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6F7C" w14:textId="77777777" w:rsidR="00E97402" w:rsidRDefault="00E97402">
      <w:pPr>
        <w:pStyle w:val="Text"/>
        <w:ind w:firstLine="0"/>
        <w:rPr>
          <w:sz w:val="18"/>
          <w:szCs w:val="18"/>
        </w:rPr>
      </w:pPr>
      <w:r>
        <w:rPr>
          <w:sz w:val="18"/>
          <w:szCs w:val="18"/>
        </w:rPr>
        <w:footnoteReference w:customMarkFollows="1" w:id="1"/>
        <w:sym w:font="Symbol" w:char="F020"/>
      </w:r>
    </w:p>
    <w:p w14:paraId="4B60CF4C" w14:textId="6EC32836" w:rsidR="008C51EC" w:rsidRDefault="00E97402" w:rsidP="008C51EC">
      <w:pPr>
        <w:pStyle w:val="Title"/>
        <w:framePr w:wrap="notBeside"/>
      </w:pPr>
      <w:r>
        <w:t xml:space="preserve">Preparation of </w:t>
      </w:r>
      <w:r w:rsidR="008C51EC">
        <w:t xml:space="preserve">2-page </w:t>
      </w:r>
      <w:r w:rsidR="000E2D81">
        <w:t>Manuscript</w:t>
      </w:r>
      <w:r>
        <w:t xml:space="preserve"> for</w:t>
      </w:r>
    </w:p>
    <w:p w14:paraId="2B72A4AA" w14:textId="6A6BF9F3" w:rsidR="00E97402" w:rsidRDefault="008C51EC" w:rsidP="008C51EC">
      <w:pPr>
        <w:pStyle w:val="Title"/>
        <w:framePr w:wrap="notBeside"/>
      </w:pPr>
      <w:r>
        <w:t>IEEE AMPHE 2020</w:t>
      </w:r>
    </w:p>
    <w:p w14:paraId="6823E593" w14:textId="77777777" w:rsidR="00E97402" w:rsidRDefault="00E97402">
      <w:pPr>
        <w:pStyle w:val="Authors"/>
        <w:framePr w:wrap="notBeside"/>
      </w:pPr>
      <w:r>
        <w:t xml:space="preserve">First A. Author, Second B. Author, Jr., and Third C. Author, </w:t>
      </w:r>
      <w:r>
        <w:rPr>
          <w:rStyle w:val="MemberType"/>
        </w:rPr>
        <w:t>Member, IEEE</w:t>
      </w:r>
    </w:p>
    <w:p w14:paraId="442B193F" w14:textId="77777777" w:rsidR="00E97402" w:rsidRDefault="00E97402" w:rsidP="00C565B8">
      <w:pPr>
        <w:pStyle w:val="Abstract"/>
      </w:pPr>
      <w:r>
        <w:rPr>
          <w:i/>
          <w:iCs/>
        </w:rPr>
        <w:t>Abstract</w:t>
      </w:r>
      <w:r>
        <w:t>—These instructions give you guidelines for preparing</w:t>
      </w:r>
      <w:r w:rsidR="00C565B8">
        <w:t xml:space="preserve"> papers for</w:t>
      </w:r>
      <w:r w:rsidR="00C565B8" w:rsidRPr="00C565B8">
        <w:t xml:space="preserve"> </w:t>
      </w:r>
      <w:r w:rsidR="00C565B8">
        <w:t>papers for IEEE T</w:t>
      </w:r>
      <w:r w:rsidR="00C565B8">
        <w:rPr>
          <w:sz w:val="16"/>
          <w:szCs w:val="16"/>
        </w:rPr>
        <w:t>RANSACTIONS</w:t>
      </w:r>
      <w:r w:rsidR="00C565B8">
        <w:t xml:space="preserve"> and CONFERENCES</w:t>
      </w:r>
      <w:r w:rsidR="00C565B8">
        <w:rPr>
          <w:i/>
          <w:iCs/>
        </w:rPr>
        <w:t>.</w:t>
      </w:r>
      <w:r w:rsidR="00C565B8">
        <w:t xml:space="preserve"> Use this document as a template if you are using Microsoft </w:t>
      </w:r>
      <w:r w:rsidR="00C565B8">
        <w:rPr>
          <w:i/>
          <w:iCs/>
        </w:rPr>
        <w:t>Word</w:t>
      </w:r>
      <w:r w:rsidR="00C565B8">
        <w:t xml:space="preserve"> 6.0 or later. Otherwise, use this document as an instruction set. The electronic file of your paper will be formatted further at IEEE. Define all symbols used in the abstract. Do not cite references in the abstract. Do not delete the blank line immediately above the abstract; it sets the footnote at the bottom of this column. </w:t>
      </w:r>
      <w:r>
        <w:t>papers for IEEE T</w:t>
      </w:r>
      <w:r>
        <w:rPr>
          <w:sz w:val="16"/>
          <w:szCs w:val="16"/>
        </w:rPr>
        <w:t>RANSACTIONS</w:t>
      </w:r>
      <w:r>
        <w:t xml:space="preserve"> and </w:t>
      </w:r>
      <w:r w:rsidR="00C565B8">
        <w:t>CONFERENCES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Define all symbols used in the abstract. Do not cite references in the abstract. Do not delete the blank line immediately above the abstract; it sets the footnote at the bottom of this column.</w:t>
      </w:r>
    </w:p>
    <w:p w14:paraId="44746A24" w14:textId="77777777" w:rsidR="00E97402" w:rsidRDefault="00E97402"/>
    <w:p w14:paraId="4118C244" w14:textId="77777777" w:rsidR="00E97402" w:rsidRDefault="00E97402">
      <w:pPr>
        <w:pStyle w:val="IndexTerms"/>
      </w:pPr>
      <w:bookmarkStart w:id="0" w:name="PointTmp"/>
      <w:r>
        <w:rPr>
          <w:i/>
          <w:iCs/>
        </w:rPr>
        <w:t>Index Terms</w:t>
      </w:r>
      <w:r>
        <w:t xml:space="preserve">—About four key words or phrases in alphabetical order, separated by commas. For a list of suggested keywords, send a blank e-mail to </w:t>
      </w:r>
      <w:hyperlink r:id="rId7" w:history="1">
        <w:r>
          <w:rPr>
            <w:rStyle w:val="Hyperlink"/>
          </w:rPr>
          <w:t>keywords@ieee.org</w:t>
        </w:r>
      </w:hyperlink>
      <w:r>
        <w:t xml:space="preserve"> or visit </w:t>
      </w:r>
      <w:hyperlink r:id="rId8" w:history="1">
        <w:r w:rsidRPr="00F65266">
          <w:rPr>
            <w:rStyle w:val="Hyperlink"/>
            <w:b w:val="0"/>
            <w:bCs w:val="0"/>
            <w:szCs w:val="20"/>
          </w:rPr>
          <w:t>http://www.ieee.org/organizations/pubs/ani_prod/keywrd98.txt</w:t>
        </w:r>
      </w:hyperlink>
    </w:p>
    <w:p w14:paraId="6DE186B6" w14:textId="77777777" w:rsidR="00E97402" w:rsidRDefault="00E97402"/>
    <w:bookmarkEnd w:id="0"/>
    <w:p w14:paraId="7FF9F66A" w14:textId="77777777" w:rsidR="00E97402" w:rsidRDefault="00E97402">
      <w:pPr>
        <w:pStyle w:val="Heading1"/>
      </w:pPr>
      <w:r>
        <w:t>I</w:t>
      </w:r>
      <w:r>
        <w:rPr>
          <w:sz w:val="16"/>
          <w:szCs w:val="16"/>
        </w:rPr>
        <w:t>NTRODUCTION</w:t>
      </w:r>
    </w:p>
    <w:p w14:paraId="336F3BEA"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4D5A6024"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9"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bookmarkStart w:id="1" w:name="_GoBack"/>
      <w:bookmarkEnd w:id="1"/>
    </w:p>
    <w:p w14:paraId="1F2720A5" w14:textId="77777777" w:rsidR="00E97402" w:rsidRDefault="00E97402" w:rsidP="00C565B8">
      <w:pPr>
        <w:pStyle w:val="Text"/>
      </w:pPr>
      <w:r>
        <w:t xml:space="preserve">When you open TRANS-JOUR.DOC, select “Page Layout” from the “View” menu in the menu bar (View | Page Layout), </w:t>
      </w:r>
      <w:r w:rsidR="007C4336">
        <w:br/>
      </w:r>
      <w:r w:rsidR="00621BFA">
        <w:t>w</w:t>
      </w:r>
      <w:r>
        <w:t xml:space="preserve">hich allows you to see the footnotes. Then, type over sections of TRANS-JOUR.DOC or cut and paste from </w:t>
      </w:r>
      <w:proofErr w:type="gramStart"/>
      <w:r>
        <w:t xml:space="preserve">another </w:t>
      </w:r>
      <w:r w:rsidR="00C565B8">
        <w:t xml:space="preserve"> </w:t>
      </w:r>
      <w:r>
        <w:t>document</w:t>
      </w:r>
      <w:proofErr w:type="gramEnd"/>
      <w:r>
        <w:t xml:space="preserve">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 xml:space="preserve">Use italics for emphasis; do not underline. </w:t>
      </w:r>
    </w:p>
    <w:p w14:paraId="3B1C0C12"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3E07D5DF" w14:textId="77777777" w:rsidR="00E97402" w:rsidRDefault="00E97402">
      <w:pPr>
        <w:pStyle w:val="Text"/>
      </w:pPr>
      <w:r>
        <w:t xml:space="preserve">IEEE will do the final formatting of your paper. </w:t>
      </w:r>
    </w:p>
    <w:p w14:paraId="4DA4A2DA" w14:textId="77777777" w:rsidR="00621BFA" w:rsidRDefault="00621BFA">
      <w:pPr>
        <w:pStyle w:val="Text"/>
      </w:pPr>
    </w:p>
    <w:p w14:paraId="4008730A" w14:textId="77777777" w:rsidR="00E97402" w:rsidRDefault="00E97402">
      <w:pPr>
        <w:pStyle w:val="Heading1"/>
      </w:pPr>
      <w:r>
        <w:t>Procedure for Paper Submission</w:t>
      </w:r>
    </w:p>
    <w:p w14:paraId="1F322B6A" w14:textId="77777777" w:rsidR="00E97402" w:rsidRDefault="00E97402">
      <w:pPr>
        <w:pStyle w:val="Heading2"/>
      </w:pPr>
      <w:r>
        <w:t>Review Stage</w:t>
      </w:r>
    </w:p>
    <w:p w14:paraId="62B840BF" w14:textId="77777777" w:rsidR="00E97402" w:rsidRDefault="00E97402" w:rsidP="00E97402">
      <w:pPr>
        <w:pStyle w:val="Text"/>
      </w:pPr>
      <w:r>
        <w:t xml:space="preserve">Please </w:t>
      </w:r>
      <w:r w:rsidR="00243A9F">
        <w:t xml:space="preserve">go to </w:t>
      </w:r>
      <w:r w:rsidR="00243A9F" w:rsidRPr="00243A9F">
        <w:t>http://mc.manuscriptcentral.com/jqe-ieee</w:t>
      </w:r>
      <w:r w:rsidR="00243A9F">
        <w:t xml:space="preserve"> to submit your manuscript.  Biographies are optional during the review stage but should your paper need to be revised, we will need ALL bios submitted with your revised paper.  All revised papers should include a copy of the revised paper UNDERLINED to show changes as well as a clean copy without the underlines.</w:t>
      </w:r>
    </w:p>
    <w:p w14:paraId="5198C4EA" w14:textId="77777777" w:rsidR="00E97402" w:rsidRDefault="00E97402">
      <w:pPr>
        <w:pStyle w:val="Heading2"/>
      </w:pPr>
      <w:r>
        <w:t>Final Stage</w:t>
      </w:r>
    </w:p>
    <w:p w14:paraId="6CC72391" w14:textId="77777777" w:rsidR="00C565B8" w:rsidRDefault="00E97402">
      <w:pPr>
        <w:pStyle w:val="Text"/>
      </w:pPr>
      <w:r>
        <w:t>When you submit your final version (after your paper has been accepted), print it in two-column format, including figures and tables.</w:t>
      </w:r>
      <w:r w:rsidR="00E50DF6">
        <w:t xml:space="preserve"> </w:t>
      </w:r>
      <w:r>
        <w:t xml:space="preserve">Also, </w:t>
      </w:r>
      <w:r w:rsidR="00243A9F">
        <w:t>a</w:t>
      </w:r>
      <w:r>
        <w:t xml:space="preserve"> complete </w:t>
      </w:r>
      <w:r w:rsidR="00243A9F">
        <w:t xml:space="preserve">list of </w:t>
      </w:r>
      <w:r>
        <w:t>contact information for all authors</w:t>
      </w:r>
      <w:r w:rsidR="00243A9F">
        <w:t xml:space="preserve"> should be included</w:t>
      </w:r>
      <w:r>
        <w:t xml:space="preserve">. Include full mailing addresses, telephone numbers, fax numbers, and e-mail addresses. This information will be used to send each author a </w:t>
      </w:r>
    </w:p>
    <w:p w14:paraId="2EAC545C" w14:textId="77777777" w:rsidR="00E97402" w:rsidRDefault="00E97402">
      <w:pPr>
        <w:pStyle w:val="Text"/>
      </w:pPr>
      <w:r>
        <w:t>complimentary copy of the journal in which the paper appears. In addition, designate one author as the “corresponding author.” This is the author to whom proofs of the paper will be sent. Proofs are sent to the corresponding author only.</w:t>
      </w:r>
    </w:p>
    <w:p w14:paraId="242D0971" w14:textId="77777777" w:rsidR="00E80497" w:rsidRDefault="00E80497">
      <w:pPr>
        <w:pStyle w:val="Text"/>
      </w:pPr>
    </w:p>
    <w:p w14:paraId="6ECFFA7B" w14:textId="77777777" w:rsidR="00E97402" w:rsidRDefault="00522FEC">
      <w:pPr>
        <w:pStyle w:val="Heading2"/>
      </w:pPr>
      <w:r>
        <w:rPr>
          <w:noProof/>
          <w:lang w:val="en-IN" w:eastAsia="en-IN"/>
        </w:rPr>
        <w:lastRenderedPageBreak/>
        <mc:AlternateContent>
          <mc:Choice Requires="wps">
            <w:drawing>
              <wp:anchor distT="0" distB="0" distL="114300" distR="114300" simplePos="0" relativeHeight="251658240" behindDoc="0" locked="0" layoutInCell="1" allowOverlap="1" wp14:anchorId="5ABB2179" wp14:editId="57FFF56C">
                <wp:simplePos x="0" y="0"/>
                <wp:positionH relativeFrom="margin">
                  <wp:posOffset>28575</wp:posOffset>
                </wp:positionH>
                <wp:positionV relativeFrom="margin">
                  <wp:posOffset>86360</wp:posOffset>
                </wp:positionV>
                <wp:extent cx="3154680" cy="2971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91C96" w14:textId="77777777" w:rsidR="00E97402" w:rsidRDefault="00522FEC">
                            <w:pPr>
                              <w:pStyle w:val="FootnoteText"/>
                              <w:ind w:firstLine="0"/>
                            </w:pPr>
                            <w:r>
                              <w:rPr>
                                <w:noProof/>
                                <w:sz w:val="20"/>
                                <w:szCs w:val="20"/>
                                <w:lang w:val="en-IN" w:eastAsia="en-IN"/>
                              </w:rPr>
                              <w:drawing>
                                <wp:inline distT="0" distB="0" distL="0" distR="0" wp14:anchorId="6F77A19B" wp14:editId="5B7FA0CE">
                                  <wp:extent cx="3155950" cy="2393950"/>
                                  <wp:effectExtent l="0" t="0" r="6350" b="6350"/>
                                  <wp:docPr id="8" name="Picture 8"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950" cy="2393950"/>
                                          </a:xfrm>
                                          <a:prstGeom prst="rect">
                                            <a:avLst/>
                                          </a:prstGeom>
                                          <a:noFill/>
                                          <a:ln>
                                            <a:noFill/>
                                          </a:ln>
                                        </pic:spPr>
                                      </pic:pic>
                                    </a:graphicData>
                                  </a:graphic>
                                </wp:inline>
                              </w:drawing>
                            </w:r>
                          </w:p>
                          <w:p w14:paraId="2C6A7A43" w14:textId="77777777" w:rsidR="00E97402" w:rsidRDefault="00E97402">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0BE13908" w14:textId="77777777" w:rsidR="00E97402" w:rsidRDefault="00E97402">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B2179" id="_x0000_t202" coordsize="21600,21600" o:spt="202" path="m,l,21600r21600,l21600,xe">
                <v:stroke joinstyle="miter"/>
                <v:path gradientshapeok="t" o:connecttype="rect"/>
              </v:shapetype>
              <v:shape id="Text Box 3" o:spid="_x0000_s1026" type="#_x0000_t202" style="position:absolute;left:0;text-align:left;margin-left:2.25pt;margin-top:6.8pt;width:248.4pt;height:2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" stroked="f">
                <v:textbox inset="0,0,0,0">
                  <w:txbxContent>
                    <w:p w14:paraId="26191C96" w14:textId="77777777" w:rsidR="00E97402" w:rsidRDefault="00522FEC">
                      <w:pPr>
                        <w:pStyle w:val="FootnoteText"/>
                        <w:ind w:firstLine="0"/>
                      </w:pPr>
                      <w:r>
                        <w:rPr>
                          <w:noProof/>
                          <w:sz w:val="20"/>
                          <w:szCs w:val="20"/>
                          <w:lang w:val="en-IN" w:eastAsia="en-IN"/>
                        </w:rPr>
                        <w:drawing>
                          <wp:inline distT="0" distB="0" distL="0" distR="0" wp14:anchorId="6F77A19B" wp14:editId="5B7FA0CE">
                            <wp:extent cx="3155950" cy="2393950"/>
                            <wp:effectExtent l="0" t="0" r="6350" b="6350"/>
                            <wp:docPr id="8" name="Picture 8"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950" cy="2393950"/>
                                    </a:xfrm>
                                    <a:prstGeom prst="rect">
                                      <a:avLst/>
                                    </a:prstGeom>
                                    <a:noFill/>
                                    <a:ln>
                                      <a:noFill/>
                                    </a:ln>
                                  </pic:spPr>
                                </pic:pic>
                              </a:graphicData>
                            </a:graphic>
                          </wp:inline>
                        </w:drawing>
                      </w:r>
                    </w:p>
                    <w:p w14:paraId="2C6A7A43" w14:textId="77777777" w:rsidR="00E97402" w:rsidRDefault="00E97402">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0BE13908" w14:textId="77777777" w:rsidR="00E97402" w:rsidRDefault="00E97402">
                      <w:pPr>
                        <w:pStyle w:val="FootnoteText"/>
                        <w:ind w:firstLine="0"/>
                      </w:pPr>
                      <w:r>
                        <w:t xml:space="preserve"> </w:t>
                      </w:r>
                    </w:p>
                  </w:txbxContent>
                </v:textbox>
                <w10:wrap type="square" anchorx="margin" anchory="margin"/>
              </v:shape>
            </w:pict>
          </mc:Fallback>
        </mc:AlternateContent>
      </w:r>
      <w:r>
        <w:rPr>
          <w:noProof/>
          <w:lang w:val="en-IN" w:eastAsia="en-IN"/>
        </w:rPr>
        <mc:AlternateContent>
          <mc:Choice Requires="wps">
            <w:drawing>
              <wp:anchor distT="0" distB="0" distL="114300" distR="114300" simplePos="0" relativeHeight="251657216" behindDoc="0" locked="0" layoutInCell="0" allowOverlap="1" wp14:anchorId="1177219B" wp14:editId="2250E3F8">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DC4D7" w14:textId="77777777" w:rsidR="00E97402" w:rsidRDefault="00E97402">
                            <w:pPr>
                              <w:pStyle w:val="TableTitle"/>
                            </w:pPr>
                            <w:r>
                              <w:t>TABLE I</w:t>
                            </w:r>
                          </w:p>
                          <w:p w14:paraId="51252234" w14:textId="77777777" w:rsidR="00E97402" w:rsidRDefault="00E97402">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7402" w14:paraId="722CCF22" w14:textId="77777777">
                              <w:trPr>
                                <w:trHeight w:val="440"/>
                              </w:trPr>
                              <w:tc>
                                <w:tcPr>
                                  <w:tcW w:w="720" w:type="dxa"/>
                                  <w:tcBorders>
                                    <w:top w:val="double" w:sz="6" w:space="0" w:color="auto"/>
                                    <w:left w:val="nil"/>
                                    <w:bottom w:val="single" w:sz="6" w:space="0" w:color="auto"/>
                                    <w:right w:val="nil"/>
                                  </w:tcBorders>
                                  <w:vAlign w:val="center"/>
                                </w:tcPr>
                                <w:p w14:paraId="189E0447" w14:textId="77777777" w:rsidR="00E97402" w:rsidRDefault="00E97402">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116D40A" w14:textId="77777777" w:rsidR="00E97402" w:rsidRDefault="00E97402">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63D1389B" w14:textId="77777777" w:rsidR="00E97402" w:rsidRDefault="00E97402">
                                  <w:pPr>
                                    <w:jc w:val="center"/>
                                    <w:rPr>
                                      <w:sz w:val="16"/>
                                      <w:szCs w:val="16"/>
                                    </w:rPr>
                                  </w:pPr>
                                  <w:r>
                                    <w:rPr>
                                      <w:sz w:val="16"/>
                                      <w:szCs w:val="16"/>
                                    </w:rPr>
                                    <w:t>Conversion from Gaussian and</w:t>
                                  </w:r>
                                </w:p>
                                <w:p w14:paraId="6C757C42" w14:textId="77777777" w:rsidR="00E97402" w:rsidRDefault="00E97402">
                                  <w:pPr>
                                    <w:jc w:val="center"/>
                                    <w:rPr>
                                      <w:sz w:val="16"/>
                                      <w:szCs w:val="16"/>
                                    </w:rPr>
                                  </w:pPr>
                                  <w:r>
                                    <w:rPr>
                                      <w:sz w:val="16"/>
                                      <w:szCs w:val="16"/>
                                    </w:rPr>
                                    <w:t xml:space="preserve">CGS EMU to SI </w:t>
                                  </w:r>
                                  <w:r>
                                    <w:rPr>
                                      <w:sz w:val="16"/>
                                      <w:szCs w:val="16"/>
                                      <w:vertAlign w:val="superscript"/>
                                    </w:rPr>
                                    <w:t>a</w:t>
                                  </w:r>
                                </w:p>
                              </w:tc>
                            </w:tr>
                            <w:tr w:rsidR="00E97402" w14:paraId="6232EED2" w14:textId="77777777">
                              <w:tc>
                                <w:tcPr>
                                  <w:tcW w:w="720" w:type="dxa"/>
                                  <w:tcBorders>
                                    <w:top w:val="nil"/>
                                    <w:left w:val="nil"/>
                                    <w:bottom w:val="nil"/>
                                    <w:right w:val="nil"/>
                                  </w:tcBorders>
                                </w:tcPr>
                                <w:p w14:paraId="3C133F91" w14:textId="77777777" w:rsidR="00E97402" w:rsidRDefault="00E97402">
                                  <w:pPr>
                                    <w:rPr>
                                      <w:sz w:val="16"/>
                                      <w:szCs w:val="16"/>
                                    </w:rPr>
                                  </w:pPr>
                                  <w:r>
                                    <w:rPr>
                                      <w:sz w:val="16"/>
                                      <w:szCs w:val="16"/>
                                    </w:rPr>
                                    <w:sym w:font="Symbol" w:char="F046"/>
                                  </w:r>
                                </w:p>
                              </w:tc>
                              <w:tc>
                                <w:tcPr>
                                  <w:tcW w:w="1710" w:type="dxa"/>
                                  <w:tcBorders>
                                    <w:top w:val="nil"/>
                                    <w:left w:val="nil"/>
                                    <w:bottom w:val="nil"/>
                                    <w:right w:val="nil"/>
                                  </w:tcBorders>
                                </w:tcPr>
                                <w:p w14:paraId="497A6D06" w14:textId="77777777" w:rsidR="00E97402" w:rsidRDefault="00E97402">
                                  <w:pPr>
                                    <w:rPr>
                                      <w:sz w:val="16"/>
                                      <w:szCs w:val="16"/>
                                    </w:rPr>
                                  </w:pPr>
                                  <w:r>
                                    <w:rPr>
                                      <w:sz w:val="16"/>
                                      <w:szCs w:val="16"/>
                                    </w:rPr>
                                    <w:t>magnetic flux</w:t>
                                  </w:r>
                                </w:p>
                              </w:tc>
                              <w:tc>
                                <w:tcPr>
                                  <w:tcW w:w="2610" w:type="dxa"/>
                                  <w:tcBorders>
                                    <w:top w:val="nil"/>
                                    <w:left w:val="nil"/>
                                    <w:bottom w:val="nil"/>
                                    <w:right w:val="nil"/>
                                  </w:tcBorders>
                                </w:tcPr>
                                <w:p w14:paraId="78B566BA" w14:textId="77777777" w:rsidR="00E97402" w:rsidRDefault="00E97402">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E97402" w14:paraId="0BEBFD5F" w14:textId="77777777">
                              <w:tc>
                                <w:tcPr>
                                  <w:tcW w:w="720" w:type="dxa"/>
                                  <w:tcBorders>
                                    <w:top w:val="nil"/>
                                    <w:left w:val="nil"/>
                                    <w:bottom w:val="nil"/>
                                    <w:right w:val="nil"/>
                                  </w:tcBorders>
                                </w:tcPr>
                                <w:p w14:paraId="5700D4DD" w14:textId="77777777" w:rsidR="00E97402" w:rsidRDefault="00E97402">
                                  <w:pPr>
                                    <w:rPr>
                                      <w:i/>
                                      <w:iCs/>
                                      <w:sz w:val="16"/>
                                      <w:szCs w:val="16"/>
                                    </w:rPr>
                                  </w:pPr>
                                  <w:r>
                                    <w:rPr>
                                      <w:i/>
                                      <w:iCs/>
                                      <w:sz w:val="16"/>
                                      <w:szCs w:val="16"/>
                                    </w:rPr>
                                    <w:t>B</w:t>
                                  </w:r>
                                </w:p>
                              </w:tc>
                              <w:tc>
                                <w:tcPr>
                                  <w:tcW w:w="1710" w:type="dxa"/>
                                  <w:tcBorders>
                                    <w:top w:val="nil"/>
                                    <w:left w:val="nil"/>
                                    <w:bottom w:val="nil"/>
                                    <w:right w:val="nil"/>
                                  </w:tcBorders>
                                </w:tcPr>
                                <w:p w14:paraId="55F315AC" w14:textId="77777777" w:rsidR="00E97402" w:rsidRDefault="00E97402">
                                  <w:pPr>
                                    <w:rPr>
                                      <w:sz w:val="16"/>
                                      <w:szCs w:val="16"/>
                                    </w:rPr>
                                  </w:pPr>
                                  <w:r>
                                    <w:rPr>
                                      <w:sz w:val="16"/>
                                      <w:szCs w:val="16"/>
                                    </w:rPr>
                                    <w:t xml:space="preserve">magnetic flux density, </w:t>
                                  </w:r>
                                </w:p>
                                <w:p w14:paraId="69935D32" w14:textId="77777777" w:rsidR="00E97402" w:rsidRDefault="00E97402">
                                  <w:pPr>
                                    <w:rPr>
                                      <w:sz w:val="16"/>
                                      <w:szCs w:val="16"/>
                                    </w:rPr>
                                  </w:pPr>
                                  <w:r>
                                    <w:rPr>
                                      <w:sz w:val="16"/>
                                      <w:szCs w:val="16"/>
                                    </w:rPr>
                                    <w:t xml:space="preserve">  magnetic induction</w:t>
                                  </w:r>
                                </w:p>
                              </w:tc>
                              <w:tc>
                                <w:tcPr>
                                  <w:tcW w:w="2610" w:type="dxa"/>
                                  <w:tcBorders>
                                    <w:top w:val="nil"/>
                                    <w:left w:val="nil"/>
                                    <w:bottom w:val="nil"/>
                                    <w:right w:val="nil"/>
                                  </w:tcBorders>
                                </w:tcPr>
                                <w:p w14:paraId="556B2EB7" w14:textId="77777777" w:rsidR="00E97402" w:rsidRDefault="00E97402">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E97402" w14:paraId="0E90F2AF" w14:textId="77777777">
                              <w:tc>
                                <w:tcPr>
                                  <w:tcW w:w="720" w:type="dxa"/>
                                  <w:tcBorders>
                                    <w:top w:val="nil"/>
                                    <w:left w:val="nil"/>
                                    <w:bottom w:val="nil"/>
                                    <w:right w:val="nil"/>
                                  </w:tcBorders>
                                </w:tcPr>
                                <w:p w14:paraId="7763E5A6" w14:textId="77777777" w:rsidR="00E97402" w:rsidRDefault="00E97402">
                                  <w:pPr>
                                    <w:rPr>
                                      <w:i/>
                                      <w:iCs/>
                                      <w:sz w:val="16"/>
                                      <w:szCs w:val="16"/>
                                    </w:rPr>
                                  </w:pPr>
                                  <w:r>
                                    <w:rPr>
                                      <w:i/>
                                      <w:iCs/>
                                      <w:sz w:val="16"/>
                                      <w:szCs w:val="16"/>
                                    </w:rPr>
                                    <w:t>H</w:t>
                                  </w:r>
                                </w:p>
                              </w:tc>
                              <w:tc>
                                <w:tcPr>
                                  <w:tcW w:w="1710" w:type="dxa"/>
                                  <w:tcBorders>
                                    <w:top w:val="nil"/>
                                    <w:left w:val="nil"/>
                                    <w:bottom w:val="nil"/>
                                    <w:right w:val="nil"/>
                                  </w:tcBorders>
                                </w:tcPr>
                                <w:p w14:paraId="4E6DFDBA" w14:textId="77777777" w:rsidR="00E97402" w:rsidRDefault="00E97402">
                                  <w:pPr>
                                    <w:rPr>
                                      <w:sz w:val="16"/>
                                      <w:szCs w:val="16"/>
                                    </w:rPr>
                                  </w:pPr>
                                  <w:r>
                                    <w:rPr>
                                      <w:sz w:val="16"/>
                                      <w:szCs w:val="16"/>
                                    </w:rPr>
                                    <w:t>magnetic field strength</w:t>
                                  </w:r>
                                </w:p>
                              </w:tc>
                              <w:tc>
                                <w:tcPr>
                                  <w:tcW w:w="2610" w:type="dxa"/>
                                  <w:tcBorders>
                                    <w:top w:val="nil"/>
                                    <w:left w:val="nil"/>
                                    <w:bottom w:val="nil"/>
                                    <w:right w:val="nil"/>
                                  </w:tcBorders>
                                </w:tcPr>
                                <w:p w14:paraId="6CAB9C1D" w14:textId="77777777" w:rsidR="00E97402" w:rsidRDefault="00E97402">
                                  <w:pPr>
                                    <w:rPr>
                                      <w:sz w:val="16"/>
                                      <w:szCs w:val="16"/>
                                    </w:rPr>
                                  </w:pPr>
                                  <w:r>
                                    <w:rPr>
                                      <w:sz w:val="16"/>
                                      <w:szCs w:val="16"/>
                                    </w:rPr>
                                    <w:t xml:space="preserve">1 </w:t>
                                  </w:r>
                                  <w:r>
                                    <w:rPr>
                                      <w:sz w:val="16"/>
                                      <w:szCs w:val="16"/>
                                    </w:rPr>
                                    <w:t xml:space="preserve">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7402" w14:paraId="738AD643" w14:textId="77777777">
                              <w:tc>
                                <w:tcPr>
                                  <w:tcW w:w="720" w:type="dxa"/>
                                  <w:tcBorders>
                                    <w:top w:val="nil"/>
                                    <w:left w:val="nil"/>
                                    <w:bottom w:val="nil"/>
                                    <w:right w:val="nil"/>
                                  </w:tcBorders>
                                </w:tcPr>
                                <w:p w14:paraId="69BAD7A6" w14:textId="77777777" w:rsidR="00E97402" w:rsidRDefault="00E97402">
                                  <w:pPr>
                                    <w:rPr>
                                      <w:i/>
                                      <w:iCs/>
                                      <w:sz w:val="16"/>
                                      <w:szCs w:val="16"/>
                                    </w:rPr>
                                  </w:pPr>
                                  <w:r>
                                    <w:rPr>
                                      <w:i/>
                                      <w:iCs/>
                                      <w:sz w:val="16"/>
                                      <w:szCs w:val="16"/>
                                    </w:rPr>
                                    <w:t>m</w:t>
                                  </w:r>
                                </w:p>
                              </w:tc>
                              <w:tc>
                                <w:tcPr>
                                  <w:tcW w:w="1710" w:type="dxa"/>
                                  <w:tcBorders>
                                    <w:top w:val="nil"/>
                                    <w:left w:val="nil"/>
                                    <w:bottom w:val="nil"/>
                                    <w:right w:val="nil"/>
                                  </w:tcBorders>
                                </w:tcPr>
                                <w:p w14:paraId="3FEFDE5C" w14:textId="77777777" w:rsidR="00E97402" w:rsidRDefault="00E97402">
                                  <w:pPr>
                                    <w:rPr>
                                      <w:sz w:val="16"/>
                                      <w:szCs w:val="16"/>
                                      <w:vertAlign w:val="superscript"/>
                                    </w:rPr>
                                  </w:pPr>
                                  <w:r>
                                    <w:rPr>
                                      <w:sz w:val="16"/>
                                      <w:szCs w:val="16"/>
                                    </w:rPr>
                                    <w:t>magnetic moment</w:t>
                                  </w:r>
                                </w:p>
                              </w:tc>
                              <w:tc>
                                <w:tcPr>
                                  <w:tcW w:w="2610" w:type="dxa"/>
                                  <w:tcBorders>
                                    <w:top w:val="nil"/>
                                    <w:left w:val="nil"/>
                                    <w:bottom w:val="nil"/>
                                    <w:right w:val="nil"/>
                                  </w:tcBorders>
                                </w:tcPr>
                                <w:p w14:paraId="70324E34" w14:textId="77777777" w:rsidR="00E97402" w:rsidRDefault="00E97402">
                                  <w:pPr>
                                    <w:rPr>
                                      <w:sz w:val="16"/>
                                      <w:szCs w:val="16"/>
                                    </w:rPr>
                                  </w:pPr>
                                  <w:r>
                                    <w:rPr>
                                      <w:sz w:val="16"/>
                                      <w:szCs w:val="16"/>
                                    </w:rPr>
                                    <w:t xml:space="preserve">1 erg/G = 1 emu </w:t>
                                  </w:r>
                                </w:p>
                                <w:p w14:paraId="54EF187A"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7402" w14:paraId="4FCF123B" w14:textId="77777777">
                              <w:tc>
                                <w:tcPr>
                                  <w:tcW w:w="720" w:type="dxa"/>
                                  <w:tcBorders>
                                    <w:top w:val="nil"/>
                                    <w:left w:val="nil"/>
                                    <w:bottom w:val="nil"/>
                                    <w:right w:val="nil"/>
                                  </w:tcBorders>
                                </w:tcPr>
                                <w:p w14:paraId="304AAF4B" w14:textId="77777777" w:rsidR="00E97402" w:rsidRDefault="00E97402">
                                  <w:pPr>
                                    <w:rPr>
                                      <w:i/>
                                      <w:iCs/>
                                      <w:sz w:val="16"/>
                                      <w:szCs w:val="16"/>
                                    </w:rPr>
                                  </w:pPr>
                                  <w:r>
                                    <w:rPr>
                                      <w:i/>
                                      <w:iCs/>
                                      <w:sz w:val="16"/>
                                      <w:szCs w:val="16"/>
                                    </w:rPr>
                                    <w:t>M</w:t>
                                  </w:r>
                                </w:p>
                              </w:tc>
                              <w:tc>
                                <w:tcPr>
                                  <w:tcW w:w="1710" w:type="dxa"/>
                                  <w:tcBorders>
                                    <w:top w:val="nil"/>
                                    <w:left w:val="nil"/>
                                    <w:bottom w:val="nil"/>
                                    <w:right w:val="nil"/>
                                  </w:tcBorders>
                                </w:tcPr>
                                <w:p w14:paraId="3C3399E7" w14:textId="77777777" w:rsidR="00E97402" w:rsidRDefault="00E97402">
                                  <w:pPr>
                                    <w:rPr>
                                      <w:sz w:val="16"/>
                                      <w:szCs w:val="16"/>
                                    </w:rPr>
                                  </w:pPr>
                                  <w:r>
                                    <w:rPr>
                                      <w:sz w:val="16"/>
                                      <w:szCs w:val="16"/>
                                    </w:rPr>
                                    <w:t>magnetization</w:t>
                                  </w:r>
                                </w:p>
                              </w:tc>
                              <w:tc>
                                <w:tcPr>
                                  <w:tcW w:w="2610" w:type="dxa"/>
                                  <w:tcBorders>
                                    <w:top w:val="nil"/>
                                    <w:left w:val="nil"/>
                                    <w:bottom w:val="nil"/>
                                    <w:right w:val="nil"/>
                                  </w:tcBorders>
                                </w:tcPr>
                                <w:p w14:paraId="22A3FB9A" w14:textId="77777777" w:rsidR="00E97402" w:rsidRDefault="00E9740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07F7FDC5"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7402" w14:paraId="777003D1" w14:textId="77777777">
                              <w:tc>
                                <w:tcPr>
                                  <w:tcW w:w="720" w:type="dxa"/>
                                  <w:tcBorders>
                                    <w:top w:val="nil"/>
                                    <w:left w:val="nil"/>
                                    <w:bottom w:val="nil"/>
                                    <w:right w:val="nil"/>
                                  </w:tcBorders>
                                </w:tcPr>
                                <w:p w14:paraId="55FB4CF4" w14:textId="77777777" w:rsidR="00E97402" w:rsidRDefault="00E97402">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24C41F95" w14:textId="77777777" w:rsidR="00E97402" w:rsidRDefault="00E97402">
                                  <w:pPr>
                                    <w:rPr>
                                      <w:sz w:val="16"/>
                                      <w:szCs w:val="16"/>
                                    </w:rPr>
                                  </w:pPr>
                                  <w:r>
                                    <w:rPr>
                                      <w:sz w:val="16"/>
                                      <w:szCs w:val="16"/>
                                    </w:rPr>
                                    <w:t>magnetization</w:t>
                                  </w:r>
                                </w:p>
                              </w:tc>
                              <w:tc>
                                <w:tcPr>
                                  <w:tcW w:w="2610" w:type="dxa"/>
                                  <w:tcBorders>
                                    <w:top w:val="nil"/>
                                    <w:left w:val="nil"/>
                                    <w:bottom w:val="nil"/>
                                    <w:right w:val="nil"/>
                                  </w:tcBorders>
                                </w:tcPr>
                                <w:p w14:paraId="12FC6309" w14:textId="77777777" w:rsidR="00E97402" w:rsidRDefault="00E97402">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7402" w14:paraId="689077E4" w14:textId="77777777">
                              <w:tc>
                                <w:tcPr>
                                  <w:tcW w:w="720" w:type="dxa"/>
                                  <w:tcBorders>
                                    <w:top w:val="nil"/>
                                    <w:left w:val="nil"/>
                                    <w:bottom w:val="nil"/>
                                    <w:right w:val="nil"/>
                                  </w:tcBorders>
                                </w:tcPr>
                                <w:p w14:paraId="1F4F67EE" w14:textId="77777777" w:rsidR="00E97402" w:rsidRDefault="00E97402">
                                  <w:pPr>
                                    <w:rPr>
                                      <w:sz w:val="16"/>
                                      <w:szCs w:val="16"/>
                                    </w:rPr>
                                  </w:pPr>
                                  <w:r>
                                    <w:rPr>
                                      <w:sz w:val="16"/>
                                      <w:szCs w:val="16"/>
                                    </w:rPr>
                                    <w:sym w:font="Symbol" w:char="F073"/>
                                  </w:r>
                                </w:p>
                              </w:tc>
                              <w:tc>
                                <w:tcPr>
                                  <w:tcW w:w="1710" w:type="dxa"/>
                                  <w:tcBorders>
                                    <w:top w:val="nil"/>
                                    <w:left w:val="nil"/>
                                    <w:bottom w:val="nil"/>
                                    <w:right w:val="nil"/>
                                  </w:tcBorders>
                                </w:tcPr>
                                <w:p w14:paraId="4452EACE" w14:textId="77777777" w:rsidR="00E97402" w:rsidRDefault="00E97402">
                                  <w:pPr>
                                    <w:rPr>
                                      <w:sz w:val="16"/>
                                      <w:szCs w:val="16"/>
                                    </w:rPr>
                                  </w:pPr>
                                  <w:r>
                                    <w:rPr>
                                      <w:sz w:val="16"/>
                                      <w:szCs w:val="16"/>
                                    </w:rPr>
                                    <w:t>specific magnetization</w:t>
                                  </w:r>
                                </w:p>
                              </w:tc>
                              <w:tc>
                                <w:tcPr>
                                  <w:tcW w:w="2610" w:type="dxa"/>
                                  <w:tcBorders>
                                    <w:top w:val="nil"/>
                                    <w:left w:val="nil"/>
                                    <w:bottom w:val="nil"/>
                                    <w:right w:val="nil"/>
                                  </w:tcBorders>
                                </w:tcPr>
                                <w:p w14:paraId="3C06B668" w14:textId="77777777" w:rsidR="00E97402" w:rsidRDefault="00E97402">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7402" w14:paraId="30D32C32" w14:textId="77777777">
                              <w:tc>
                                <w:tcPr>
                                  <w:tcW w:w="720" w:type="dxa"/>
                                  <w:tcBorders>
                                    <w:top w:val="nil"/>
                                    <w:left w:val="nil"/>
                                    <w:bottom w:val="nil"/>
                                    <w:right w:val="nil"/>
                                  </w:tcBorders>
                                </w:tcPr>
                                <w:p w14:paraId="095443F1" w14:textId="77777777" w:rsidR="00E97402" w:rsidRDefault="00E97402">
                                  <w:pPr>
                                    <w:rPr>
                                      <w:i/>
                                      <w:iCs/>
                                      <w:sz w:val="16"/>
                                      <w:szCs w:val="16"/>
                                    </w:rPr>
                                  </w:pPr>
                                  <w:r>
                                    <w:rPr>
                                      <w:i/>
                                      <w:iCs/>
                                      <w:sz w:val="16"/>
                                      <w:szCs w:val="16"/>
                                    </w:rPr>
                                    <w:t>j</w:t>
                                  </w:r>
                                </w:p>
                              </w:tc>
                              <w:tc>
                                <w:tcPr>
                                  <w:tcW w:w="1710" w:type="dxa"/>
                                  <w:tcBorders>
                                    <w:top w:val="nil"/>
                                    <w:left w:val="nil"/>
                                    <w:bottom w:val="nil"/>
                                    <w:right w:val="nil"/>
                                  </w:tcBorders>
                                </w:tcPr>
                                <w:p w14:paraId="00BF2D6D" w14:textId="77777777" w:rsidR="00E97402" w:rsidRDefault="00E97402">
                                  <w:pPr>
                                    <w:rPr>
                                      <w:sz w:val="16"/>
                                      <w:szCs w:val="16"/>
                                    </w:rPr>
                                  </w:pPr>
                                  <w:r>
                                    <w:rPr>
                                      <w:sz w:val="16"/>
                                      <w:szCs w:val="16"/>
                                    </w:rPr>
                                    <w:t xml:space="preserve">magnetic dipole </w:t>
                                  </w:r>
                                </w:p>
                                <w:p w14:paraId="413E5CE7" w14:textId="77777777" w:rsidR="00E97402" w:rsidRDefault="00E97402">
                                  <w:pPr>
                                    <w:rPr>
                                      <w:sz w:val="16"/>
                                      <w:szCs w:val="16"/>
                                    </w:rPr>
                                  </w:pPr>
                                  <w:r>
                                    <w:rPr>
                                      <w:sz w:val="16"/>
                                      <w:szCs w:val="16"/>
                                    </w:rPr>
                                    <w:t xml:space="preserve">  moment</w:t>
                                  </w:r>
                                </w:p>
                              </w:tc>
                              <w:tc>
                                <w:tcPr>
                                  <w:tcW w:w="2610" w:type="dxa"/>
                                  <w:tcBorders>
                                    <w:top w:val="nil"/>
                                    <w:left w:val="nil"/>
                                    <w:bottom w:val="nil"/>
                                    <w:right w:val="nil"/>
                                  </w:tcBorders>
                                </w:tcPr>
                                <w:p w14:paraId="107EED81" w14:textId="77777777" w:rsidR="00E97402" w:rsidRDefault="00E97402">
                                  <w:pPr>
                                    <w:rPr>
                                      <w:sz w:val="16"/>
                                      <w:szCs w:val="16"/>
                                    </w:rPr>
                                  </w:pPr>
                                  <w:r>
                                    <w:rPr>
                                      <w:sz w:val="16"/>
                                      <w:szCs w:val="16"/>
                                    </w:rPr>
                                    <w:t xml:space="preserve">1 erg/G = 1 emu </w:t>
                                  </w:r>
                                </w:p>
                                <w:p w14:paraId="706A15CC"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E97402" w14:paraId="7CFE61F4" w14:textId="77777777">
                              <w:tc>
                                <w:tcPr>
                                  <w:tcW w:w="720" w:type="dxa"/>
                                  <w:tcBorders>
                                    <w:top w:val="nil"/>
                                    <w:left w:val="nil"/>
                                    <w:bottom w:val="nil"/>
                                    <w:right w:val="nil"/>
                                  </w:tcBorders>
                                </w:tcPr>
                                <w:p w14:paraId="30534206" w14:textId="77777777" w:rsidR="00E97402" w:rsidRDefault="00E97402">
                                  <w:pPr>
                                    <w:rPr>
                                      <w:i/>
                                      <w:iCs/>
                                      <w:sz w:val="16"/>
                                      <w:szCs w:val="16"/>
                                    </w:rPr>
                                  </w:pPr>
                                  <w:r>
                                    <w:rPr>
                                      <w:i/>
                                      <w:iCs/>
                                      <w:sz w:val="16"/>
                                      <w:szCs w:val="16"/>
                                    </w:rPr>
                                    <w:t>J</w:t>
                                  </w:r>
                                </w:p>
                              </w:tc>
                              <w:tc>
                                <w:tcPr>
                                  <w:tcW w:w="1710" w:type="dxa"/>
                                  <w:tcBorders>
                                    <w:top w:val="nil"/>
                                    <w:left w:val="nil"/>
                                    <w:bottom w:val="nil"/>
                                    <w:right w:val="nil"/>
                                  </w:tcBorders>
                                </w:tcPr>
                                <w:p w14:paraId="05189B14" w14:textId="77777777" w:rsidR="00E97402" w:rsidRDefault="00E97402">
                                  <w:pPr>
                                    <w:rPr>
                                      <w:sz w:val="16"/>
                                      <w:szCs w:val="16"/>
                                    </w:rPr>
                                  </w:pPr>
                                  <w:r>
                                    <w:rPr>
                                      <w:sz w:val="16"/>
                                      <w:szCs w:val="16"/>
                                    </w:rPr>
                                    <w:t>magnetic polarization</w:t>
                                  </w:r>
                                </w:p>
                              </w:tc>
                              <w:tc>
                                <w:tcPr>
                                  <w:tcW w:w="2610" w:type="dxa"/>
                                  <w:tcBorders>
                                    <w:top w:val="nil"/>
                                    <w:left w:val="nil"/>
                                    <w:bottom w:val="nil"/>
                                    <w:right w:val="nil"/>
                                  </w:tcBorders>
                                </w:tcPr>
                                <w:p w14:paraId="1C01F8E7" w14:textId="77777777" w:rsidR="00E97402" w:rsidRDefault="00E9740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2B676F5"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7402" w14:paraId="7A21D55A" w14:textId="77777777">
                              <w:tc>
                                <w:tcPr>
                                  <w:tcW w:w="720" w:type="dxa"/>
                                  <w:tcBorders>
                                    <w:top w:val="nil"/>
                                    <w:left w:val="nil"/>
                                    <w:bottom w:val="nil"/>
                                    <w:right w:val="nil"/>
                                  </w:tcBorders>
                                </w:tcPr>
                                <w:p w14:paraId="4600BC62" w14:textId="77777777" w:rsidR="00E97402" w:rsidRDefault="00E97402">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2547E76D" w14:textId="77777777" w:rsidR="00E97402" w:rsidRDefault="00E97402">
                                  <w:pPr>
                                    <w:rPr>
                                      <w:sz w:val="16"/>
                                      <w:szCs w:val="16"/>
                                    </w:rPr>
                                  </w:pPr>
                                  <w:r>
                                    <w:rPr>
                                      <w:sz w:val="16"/>
                                      <w:szCs w:val="16"/>
                                    </w:rPr>
                                    <w:t>susceptibility</w:t>
                                  </w:r>
                                </w:p>
                              </w:tc>
                              <w:tc>
                                <w:tcPr>
                                  <w:tcW w:w="2610" w:type="dxa"/>
                                  <w:tcBorders>
                                    <w:top w:val="nil"/>
                                    <w:left w:val="nil"/>
                                    <w:bottom w:val="nil"/>
                                    <w:right w:val="nil"/>
                                  </w:tcBorders>
                                </w:tcPr>
                                <w:p w14:paraId="528602AF"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7402" w14:paraId="006EB53A" w14:textId="77777777">
                              <w:tc>
                                <w:tcPr>
                                  <w:tcW w:w="720" w:type="dxa"/>
                                  <w:tcBorders>
                                    <w:top w:val="nil"/>
                                    <w:left w:val="nil"/>
                                    <w:bottom w:val="nil"/>
                                    <w:right w:val="nil"/>
                                  </w:tcBorders>
                                </w:tcPr>
                                <w:p w14:paraId="7F02DF78" w14:textId="77777777" w:rsidR="00E97402" w:rsidRDefault="00E97402">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2C43EF83" w14:textId="77777777" w:rsidR="00E97402" w:rsidRDefault="00E97402">
                                  <w:pPr>
                                    <w:rPr>
                                      <w:sz w:val="16"/>
                                      <w:szCs w:val="16"/>
                                    </w:rPr>
                                  </w:pPr>
                                  <w:r>
                                    <w:rPr>
                                      <w:sz w:val="16"/>
                                      <w:szCs w:val="16"/>
                                    </w:rPr>
                                    <w:t>mass susceptibility</w:t>
                                  </w:r>
                                </w:p>
                              </w:tc>
                              <w:tc>
                                <w:tcPr>
                                  <w:tcW w:w="2610" w:type="dxa"/>
                                  <w:tcBorders>
                                    <w:top w:val="nil"/>
                                    <w:left w:val="nil"/>
                                    <w:bottom w:val="nil"/>
                                    <w:right w:val="nil"/>
                                  </w:tcBorders>
                                </w:tcPr>
                                <w:p w14:paraId="4548443D" w14:textId="77777777" w:rsidR="00E97402" w:rsidRDefault="00E97402">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7402" w14:paraId="52F5EA22" w14:textId="77777777">
                              <w:tc>
                                <w:tcPr>
                                  <w:tcW w:w="720" w:type="dxa"/>
                                  <w:tcBorders>
                                    <w:top w:val="nil"/>
                                    <w:left w:val="nil"/>
                                    <w:bottom w:val="nil"/>
                                    <w:right w:val="nil"/>
                                  </w:tcBorders>
                                </w:tcPr>
                                <w:p w14:paraId="322B161D" w14:textId="77777777" w:rsidR="00E97402" w:rsidRDefault="00E97402">
                                  <w:pPr>
                                    <w:rPr>
                                      <w:sz w:val="16"/>
                                      <w:szCs w:val="16"/>
                                    </w:rPr>
                                  </w:pPr>
                                  <w:r>
                                    <w:rPr>
                                      <w:sz w:val="16"/>
                                      <w:szCs w:val="16"/>
                                    </w:rPr>
                                    <w:sym w:font="Symbol" w:char="F06D"/>
                                  </w:r>
                                </w:p>
                              </w:tc>
                              <w:tc>
                                <w:tcPr>
                                  <w:tcW w:w="1710" w:type="dxa"/>
                                  <w:tcBorders>
                                    <w:top w:val="nil"/>
                                    <w:left w:val="nil"/>
                                    <w:bottom w:val="nil"/>
                                    <w:right w:val="nil"/>
                                  </w:tcBorders>
                                </w:tcPr>
                                <w:p w14:paraId="39FC182D" w14:textId="77777777" w:rsidR="00E97402" w:rsidRDefault="00E97402">
                                  <w:pPr>
                                    <w:rPr>
                                      <w:sz w:val="16"/>
                                      <w:szCs w:val="16"/>
                                    </w:rPr>
                                  </w:pPr>
                                  <w:r>
                                    <w:rPr>
                                      <w:sz w:val="16"/>
                                      <w:szCs w:val="16"/>
                                    </w:rPr>
                                    <w:t>permeability</w:t>
                                  </w:r>
                                </w:p>
                              </w:tc>
                              <w:tc>
                                <w:tcPr>
                                  <w:tcW w:w="2610" w:type="dxa"/>
                                  <w:tcBorders>
                                    <w:top w:val="nil"/>
                                    <w:left w:val="nil"/>
                                    <w:bottom w:val="nil"/>
                                    <w:right w:val="nil"/>
                                  </w:tcBorders>
                                </w:tcPr>
                                <w:p w14:paraId="173839D3"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630F09C0" w14:textId="77777777" w:rsidR="00E97402" w:rsidRDefault="00E97402">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E97402" w14:paraId="3AEAF048" w14:textId="77777777">
                              <w:tc>
                                <w:tcPr>
                                  <w:tcW w:w="720" w:type="dxa"/>
                                  <w:tcBorders>
                                    <w:top w:val="nil"/>
                                    <w:left w:val="nil"/>
                                    <w:bottom w:val="nil"/>
                                    <w:right w:val="nil"/>
                                  </w:tcBorders>
                                </w:tcPr>
                                <w:p w14:paraId="3F23FCF5" w14:textId="77777777" w:rsidR="00E97402" w:rsidRDefault="00E97402">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62AC1E57" w14:textId="77777777" w:rsidR="00E97402" w:rsidRDefault="00E97402">
                                  <w:pPr>
                                    <w:rPr>
                                      <w:sz w:val="16"/>
                                      <w:szCs w:val="16"/>
                                    </w:rPr>
                                  </w:pPr>
                                  <w:r>
                                    <w:rPr>
                                      <w:sz w:val="16"/>
                                      <w:szCs w:val="16"/>
                                    </w:rPr>
                                    <w:t>relative permeability</w:t>
                                  </w:r>
                                </w:p>
                              </w:tc>
                              <w:tc>
                                <w:tcPr>
                                  <w:tcW w:w="2610" w:type="dxa"/>
                                  <w:tcBorders>
                                    <w:top w:val="nil"/>
                                    <w:left w:val="nil"/>
                                    <w:bottom w:val="nil"/>
                                    <w:right w:val="nil"/>
                                  </w:tcBorders>
                                </w:tcPr>
                                <w:p w14:paraId="0014D98F" w14:textId="77777777" w:rsidR="00E97402" w:rsidRDefault="00E97402">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97402" w14:paraId="45F7A487" w14:textId="77777777">
                              <w:tc>
                                <w:tcPr>
                                  <w:tcW w:w="720" w:type="dxa"/>
                                  <w:tcBorders>
                                    <w:top w:val="nil"/>
                                    <w:left w:val="nil"/>
                                    <w:bottom w:val="nil"/>
                                    <w:right w:val="nil"/>
                                  </w:tcBorders>
                                </w:tcPr>
                                <w:p w14:paraId="6210CFE0" w14:textId="77777777" w:rsidR="00E97402" w:rsidRDefault="00E97402">
                                  <w:pPr>
                                    <w:rPr>
                                      <w:i/>
                                      <w:iCs/>
                                      <w:sz w:val="16"/>
                                      <w:szCs w:val="16"/>
                                    </w:rPr>
                                  </w:pPr>
                                  <w:r>
                                    <w:rPr>
                                      <w:i/>
                                      <w:iCs/>
                                      <w:sz w:val="16"/>
                                      <w:szCs w:val="16"/>
                                    </w:rPr>
                                    <w:t>w, W</w:t>
                                  </w:r>
                                </w:p>
                              </w:tc>
                              <w:tc>
                                <w:tcPr>
                                  <w:tcW w:w="1710" w:type="dxa"/>
                                  <w:tcBorders>
                                    <w:top w:val="nil"/>
                                    <w:left w:val="nil"/>
                                    <w:bottom w:val="nil"/>
                                    <w:right w:val="nil"/>
                                  </w:tcBorders>
                                </w:tcPr>
                                <w:p w14:paraId="3A03A40F" w14:textId="77777777" w:rsidR="00E97402" w:rsidRDefault="00E97402">
                                  <w:pPr>
                                    <w:rPr>
                                      <w:sz w:val="16"/>
                                      <w:szCs w:val="16"/>
                                    </w:rPr>
                                  </w:pPr>
                                  <w:r>
                                    <w:rPr>
                                      <w:sz w:val="16"/>
                                      <w:szCs w:val="16"/>
                                    </w:rPr>
                                    <w:t>energy density</w:t>
                                  </w:r>
                                </w:p>
                              </w:tc>
                              <w:tc>
                                <w:tcPr>
                                  <w:tcW w:w="2610" w:type="dxa"/>
                                  <w:tcBorders>
                                    <w:top w:val="nil"/>
                                    <w:left w:val="nil"/>
                                    <w:bottom w:val="nil"/>
                                    <w:right w:val="nil"/>
                                  </w:tcBorders>
                                </w:tcPr>
                                <w:p w14:paraId="38B9AB91" w14:textId="77777777" w:rsidR="00E97402" w:rsidRDefault="00E97402">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7402" w14:paraId="4D9FB7AA" w14:textId="77777777">
                              <w:trPr>
                                <w:trHeight w:val="279"/>
                              </w:trPr>
                              <w:tc>
                                <w:tcPr>
                                  <w:tcW w:w="720" w:type="dxa"/>
                                  <w:tcBorders>
                                    <w:top w:val="nil"/>
                                    <w:left w:val="nil"/>
                                    <w:bottom w:val="double" w:sz="6" w:space="0" w:color="auto"/>
                                    <w:right w:val="nil"/>
                                  </w:tcBorders>
                                </w:tcPr>
                                <w:p w14:paraId="486FBA7D" w14:textId="77777777" w:rsidR="00E97402" w:rsidRDefault="00E97402">
                                  <w:pPr>
                                    <w:rPr>
                                      <w:i/>
                                      <w:iCs/>
                                      <w:sz w:val="16"/>
                                      <w:szCs w:val="16"/>
                                    </w:rPr>
                                  </w:pPr>
                                  <w:r>
                                    <w:rPr>
                                      <w:i/>
                                      <w:iCs/>
                                      <w:sz w:val="16"/>
                                      <w:szCs w:val="16"/>
                                    </w:rPr>
                                    <w:t>N, D</w:t>
                                  </w:r>
                                </w:p>
                              </w:tc>
                              <w:tc>
                                <w:tcPr>
                                  <w:tcW w:w="1710" w:type="dxa"/>
                                  <w:tcBorders>
                                    <w:top w:val="nil"/>
                                    <w:left w:val="nil"/>
                                    <w:bottom w:val="double" w:sz="6" w:space="0" w:color="auto"/>
                                    <w:right w:val="nil"/>
                                  </w:tcBorders>
                                </w:tcPr>
                                <w:p w14:paraId="01523963" w14:textId="77777777" w:rsidR="00E97402" w:rsidRDefault="00E97402">
                                  <w:pPr>
                                    <w:rPr>
                                      <w:sz w:val="16"/>
                                      <w:szCs w:val="16"/>
                                    </w:rPr>
                                  </w:pPr>
                                  <w:r>
                                    <w:rPr>
                                      <w:sz w:val="16"/>
                                      <w:szCs w:val="16"/>
                                    </w:rPr>
                                    <w:t>demagnetizing factor</w:t>
                                  </w:r>
                                </w:p>
                              </w:tc>
                              <w:tc>
                                <w:tcPr>
                                  <w:tcW w:w="2610" w:type="dxa"/>
                                  <w:tcBorders>
                                    <w:top w:val="nil"/>
                                    <w:left w:val="nil"/>
                                    <w:bottom w:val="double" w:sz="6" w:space="0" w:color="auto"/>
                                    <w:right w:val="nil"/>
                                  </w:tcBorders>
                                </w:tcPr>
                                <w:p w14:paraId="4A7034A0"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355DC63" w14:textId="77777777" w:rsidR="00E97402" w:rsidRDefault="00E97402">
                            <w:pPr>
                              <w:pStyle w:val="FootnoteText"/>
                            </w:pPr>
                            <w:r>
                              <w:t xml:space="preserve">Vertical lines are optional in tables. Statements that serve as captions for the entire table do not need footnote letters. </w:t>
                            </w:r>
                          </w:p>
                          <w:p w14:paraId="0FF47D76" w14:textId="77777777" w:rsidR="00E97402" w:rsidRDefault="00E97402">
                            <w:pPr>
                              <w:pStyle w:val="FootnoteText"/>
                            </w:pPr>
                            <w:r>
                              <w:rPr>
                                <w:vertAlign w:val="superscript"/>
                              </w:rPr>
                              <w:t>a</w:t>
                            </w:r>
                            <w:r>
                              <w:t>Gaussian units are the same as cgs emu for magnetostatics; Mx = maxwell, G = gauss, Oe = oersted; Wb = weber, V = volt, s = second, T = tesla, m = meter, A = ampere, J = joule, kg = kilogram, H = henry.</w:t>
                            </w:r>
                          </w:p>
                          <w:p w14:paraId="317DD3E3" w14:textId="77777777" w:rsidR="00E97402" w:rsidRDefault="00E97402">
                            <w:pPr>
                              <w:pStyle w:val="FootnoteText"/>
                            </w:pPr>
                          </w:p>
                          <w:p w14:paraId="433671E6" w14:textId="77777777" w:rsidR="00E97402" w:rsidRDefault="00E974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219B" id="Text Box 2" o:spid="_x0000_s1027" type="#_x0000_t202" style="position:absolute;left:0;text-align:left;margin-left:270pt;margin-top:0;width:248.4pt;height:31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" o:allowincell="f" stroked="f">
                <v:textbox inset="0,0,0,0">
                  <w:txbxContent>
                    <w:p w14:paraId="1F6DC4D7" w14:textId="77777777" w:rsidR="00E97402" w:rsidRDefault="00E97402">
                      <w:pPr>
                        <w:pStyle w:val="TableTitle"/>
                      </w:pPr>
                      <w:r>
                        <w:t>TABLE I</w:t>
                      </w:r>
                    </w:p>
                    <w:p w14:paraId="51252234" w14:textId="77777777" w:rsidR="00E97402" w:rsidRDefault="00E97402">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7402" w14:paraId="722CCF22" w14:textId="77777777">
                        <w:trPr>
                          <w:trHeight w:val="440"/>
                        </w:trPr>
                        <w:tc>
                          <w:tcPr>
                            <w:tcW w:w="720" w:type="dxa"/>
                            <w:tcBorders>
                              <w:top w:val="double" w:sz="6" w:space="0" w:color="auto"/>
                              <w:left w:val="nil"/>
                              <w:bottom w:val="single" w:sz="6" w:space="0" w:color="auto"/>
                              <w:right w:val="nil"/>
                            </w:tcBorders>
                            <w:vAlign w:val="center"/>
                          </w:tcPr>
                          <w:p w14:paraId="189E0447" w14:textId="77777777" w:rsidR="00E97402" w:rsidRDefault="00E97402">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116D40A" w14:textId="77777777" w:rsidR="00E97402" w:rsidRDefault="00E97402">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63D1389B" w14:textId="77777777" w:rsidR="00E97402" w:rsidRDefault="00E97402">
                            <w:pPr>
                              <w:jc w:val="center"/>
                              <w:rPr>
                                <w:sz w:val="16"/>
                                <w:szCs w:val="16"/>
                              </w:rPr>
                            </w:pPr>
                            <w:r>
                              <w:rPr>
                                <w:sz w:val="16"/>
                                <w:szCs w:val="16"/>
                              </w:rPr>
                              <w:t>Conversion from Gaussian and</w:t>
                            </w:r>
                          </w:p>
                          <w:p w14:paraId="6C757C42" w14:textId="77777777" w:rsidR="00E97402" w:rsidRDefault="00E97402">
                            <w:pPr>
                              <w:jc w:val="center"/>
                              <w:rPr>
                                <w:sz w:val="16"/>
                                <w:szCs w:val="16"/>
                              </w:rPr>
                            </w:pPr>
                            <w:r>
                              <w:rPr>
                                <w:sz w:val="16"/>
                                <w:szCs w:val="16"/>
                              </w:rPr>
                              <w:t xml:space="preserve">CGS EMU to SI </w:t>
                            </w:r>
                            <w:r>
                              <w:rPr>
                                <w:sz w:val="16"/>
                                <w:szCs w:val="16"/>
                                <w:vertAlign w:val="superscript"/>
                              </w:rPr>
                              <w:t>a</w:t>
                            </w:r>
                          </w:p>
                        </w:tc>
                      </w:tr>
                      <w:tr w:rsidR="00E97402" w14:paraId="6232EED2" w14:textId="77777777">
                        <w:tc>
                          <w:tcPr>
                            <w:tcW w:w="720" w:type="dxa"/>
                            <w:tcBorders>
                              <w:top w:val="nil"/>
                              <w:left w:val="nil"/>
                              <w:bottom w:val="nil"/>
                              <w:right w:val="nil"/>
                            </w:tcBorders>
                          </w:tcPr>
                          <w:p w14:paraId="3C133F91" w14:textId="77777777" w:rsidR="00E97402" w:rsidRDefault="00E97402">
                            <w:pPr>
                              <w:rPr>
                                <w:sz w:val="16"/>
                                <w:szCs w:val="16"/>
                              </w:rPr>
                            </w:pPr>
                            <w:r>
                              <w:rPr>
                                <w:sz w:val="16"/>
                                <w:szCs w:val="16"/>
                              </w:rPr>
                              <w:sym w:font="Symbol" w:char="F046"/>
                            </w:r>
                          </w:p>
                        </w:tc>
                        <w:tc>
                          <w:tcPr>
                            <w:tcW w:w="1710" w:type="dxa"/>
                            <w:tcBorders>
                              <w:top w:val="nil"/>
                              <w:left w:val="nil"/>
                              <w:bottom w:val="nil"/>
                              <w:right w:val="nil"/>
                            </w:tcBorders>
                          </w:tcPr>
                          <w:p w14:paraId="497A6D06" w14:textId="77777777" w:rsidR="00E97402" w:rsidRDefault="00E97402">
                            <w:pPr>
                              <w:rPr>
                                <w:sz w:val="16"/>
                                <w:szCs w:val="16"/>
                              </w:rPr>
                            </w:pPr>
                            <w:r>
                              <w:rPr>
                                <w:sz w:val="16"/>
                                <w:szCs w:val="16"/>
                              </w:rPr>
                              <w:t>magnetic flux</w:t>
                            </w:r>
                          </w:p>
                        </w:tc>
                        <w:tc>
                          <w:tcPr>
                            <w:tcW w:w="2610" w:type="dxa"/>
                            <w:tcBorders>
                              <w:top w:val="nil"/>
                              <w:left w:val="nil"/>
                              <w:bottom w:val="nil"/>
                              <w:right w:val="nil"/>
                            </w:tcBorders>
                          </w:tcPr>
                          <w:p w14:paraId="78B566BA" w14:textId="77777777" w:rsidR="00E97402" w:rsidRDefault="00E97402">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E97402" w14:paraId="0BEBFD5F" w14:textId="77777777">
                        <w:tc>
                          <w:tcPr>
                            <w:tcW w:w="720" w:type="dxa"/>
                            <w:tcBorders>
                              <w:top w:val="nil"/>
                              <w:left w:val="nil"/>
                              <w:bottom w:val="nil"/>
                              <w:right w:val="nil"/>
                            </w:tcBorders>
                          </w:tcPr>
                          <w:p w14:paraId="5700D4DD" w14:textId="77777777" w:rsidR="00E97402" w:rsidRDefault="00E97402">
                            <w:pPr>
                              <w:rPr>
                                <w:i/>
                                <w:iCs/>
                                <w:sz w:val="16"/>
                                <w:szCs w:val="16"/>
                              </w:rPr>
                            </w:pPr>
                            <w:r>
                              <w:rPr>
                                <w:i/>
                                <w:iCs/>
                                <w:sz w:val="16"/>
                                <w:szCs w:val="16"/>
                              </w:rPr>
                              <w:t>B</w:t>
                            </w:r>
                          </w:p>
                        </w:tc>
                        <w:tc>
                          <w:tcPr>
                            <w:tcW w:w="1710" w:type="dxa"/>
                            <w:tcBorders>
                              <w:top w:val="nil"/>
                              <w:left w:val="nil"/>
                              <w:bottom w:val="nil"/>
                              <w:right w:val="nil"/>
                            </w:tcBorders>
                          </w:tcPr>
                          <w:p w14:paraId="55F315AC" w14:textId="77777777" w:rsidR="00E97402" w:rsidRDefault="00E97402">
                            <w:pPr>
                              <w:rPr>
                                <w:sz w:val="16"/>
                                <w:szCs w:val="16"/>
                              </w:rPr>
                            </w:pPr>
                            <w:r>
                              <w:rPr>
                                <w:sz w:val="16"/>
                                <w:szCs w:val="16"/>
                              </w:rPr>
                              <w:t xml:space="preserve">magnetic flux density, </w:t>
                            </w:r>
                          </w:p>
                          <w:p w14:paraId="69935D32" w14:textId="77777777" w:rsidR="00E97402" w:rsidRDefault="00E97402">
                            <w:pPr>
                              <w:rPr>
                                <w:sz w:val="16"/>
                                <w:szCs w:val="16"/>
                              </w:rPr>
                            </w:pPr>
                            <w:r>
                              <w:rPr>
                                <w:sz w:val="16"/>
                                <w:szCs w:val="16"/>
                              </w:rPr>
                              <w:t xml:space="preserve">  magnetic induction</w:t>
                            </w:r>
                          </w:p>
                        </w:tc>
                        <w:tc>
                          <w:tcPr>
                            <w:tcW w:w="2610" w:type="dxa"/>
                            <w:tcBorders>
                              <w:top w:val="nil"/>
                              <w:left w:val="nil"/>
                              <w:bottom w:val="nil"/>
                              <w:right w:val="nil"/>
                            </w:tcBorders>
                          </w:tcPr>
                          <w:p w14:paraId="556B2EB7" w14:textId="77777777" w:rsidR="00E97402" w:rsidRDefault="00E97402">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E97402" w14:paraId="0E90F2AF" w14:textId="77777777">
                        <w:tc>
                          <w:tcPr>
                            <w:tcW w:w="720" w:type="dxa"/>
                            <w:tcBorders>
                              <w:top w:val="nil"/>
                              <w:left w:val="nil"/>
                              <w:bottom w:val="nil"/>
                              <w:right w:val="nil"/>
                            </w:tcBorders>
                          </w:tcPr>
                          <w:p w14:paraId="7763E5A6" w14:textId="77777777" w:rsidR="00E97402" w:rsidRDefault="00E97402">
                            <w:pPr>
                              <w:rPr>
                                <w:i/>
                                <w:iCs/>
                                <w:sz w:val="16"/>
                                <w:szCs w:val="16"/>
                              </w:rPr>
                            </w:pPr>
                            <w:r>
                              <w:rPr>
                                <w:i/>
                                <w:iCs/>
                                <w:sz w:val="16"/>
                                <w:szCs w:val="16"/>
                              </w:rPr>
                              <w:t>H</w:t>
                            </w:r>
                          </w:p>
                        </w:tc>
                        <w:tc>
                          <w:tcPr>
                            <w:tcW w:w="1710" w:type="dxa"/>
                            <w:tcBorders>
                              <w:top w:val="nil"/>
                              <w:left w:val="nil"/>
                              <w:bottom w:val="nil"/>
                              <w:right w:val="nil"/>
                            </w:tcBorders>
                          </w:tcPr>
                          <w:p w14:paraId="4E6DFDBA" w14:textId="77777777" w:rsidR="00E97402" w:rsidRDefault="00E97402">
                            <w:pPr>
                              <w:rPr>
                                <w:sz w:val="16"/>
                                <w:szCs w:val="16"/>
                              </w:rPr>
                            </w:pPr>
                            <w:r>
                              <w:rPr>
                                <w:sz w:val="16"/>
                                <w:szCs w:val="16"/>
                              </w:rPr>
                              <w:t>magnetic field strength</w:t>
                            </w:r>
                          </w:p>
                        </w:tc>
                        <w:tc>
                          <w:tcPr>
                            <w:tcW w:w="2610" w:type="dxa"/>
                            <w:tcBorders>
                              <w:top w:val="nil"/>
                              <w:left w:val="nil"/>
                              <w:bottom w:val="nil"/>
                              <w:right w:val="nil"/>
                            </w:tcBorders>
                          </w:tcPr>
                          <w:p w14:paraId="6CAB9C1D" w14:textId="77777777" w:rsidR="00E97402" w:rsidRDefault="00E97402">
                            <w:pPr>
                              <w:rPr>
                                <w:sz w:val="16"/>
                                <w:szCs w:val="16"/>
                              </w:rPr>
                            </w:pPr>
                            <w:r>
                              <w:rPr>
                                <w:sz w:val="16"/>
                                <w:szCs w:val="16"/>
                              </w:rPr>
                              <w:t xml:space="preserve">1 </w:t>
                            </w:r>
                            <w:r>
                              <w:rPr>
                                <w:sz w:val="16"/>
                                <w:szCs w:val="16"/>
                              </w:rPr>
                              <w:t xml:space="preserve">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7402" w14:paraId="738AD643" w14:textId="77777777">
                        <w:tc>
                          <w:tcPr>
                            <w:tcW w:w="720" w:type="dxa"/>
                            <w:tcBorders>
                              <w:top w:val="nil"/>
                              <w:left w:val="nil"/>
                              <w:bottom w:val="nil"/>
                              <w:right w:val="nil"/>
                            </w:tcBorders>
                          </w:tcPr>
                          <w:p w14:paraId="69BAD7A6" w14:textId="77777777" w:rsidR="00E97402" w:rsidRDefault="00E97402">
                            <w:pPr>
                              <w:rPr>
                                <w:i/>
                                <w:iCs/>
                                <w:sz w:val="16"/>
                                <w:szCs w:val="16"/>
                              </w:rPr>
                            </w:pPr>
                            <w:r>
                              <w:rPr>
                                <w:i/>
                                <w:iCs/>
                                <w:sz w:val="16"/>
                                <w:szCs w:val="16"/>
                              </w:rPr>
                              <w:t>m</w:t>
                            </w:r>
                          </w:p>
                        </w:tc>
                        <w:tc>
                          <w:tcPr>
                            <w:tcW w:w="1710" w:type="dxa"/>
                            <w:tcBorders>
                              <w:top w:val="nil"/>
                              <w:left w:val="nil"/>
                              <w:bottom w:val="nil"/>
                              <w:right w:val="nil"/>
                            </w:tcBorders>
                          </w:tcPr>
                          <w:p w14:paraId="3FEFDE5C" w14:textId="77777777" w:rsidR="00E97402" w:rsidRDefault="00E97402">
                            <w:pPr>
                              <w:rPr>
                                <w:sz w:val="16"/>
                                <w:szCs w:val="16"/>
                                <w:vertAlign w:val="superscript"/>
                              </w:rPr>
                            </w:pPr>
                            <w:r>
                              <w:rPr>
                                <w:sz w:val="16"/>
                                <w:szCs w:val="16"/>
                              </w:rPr>
                              <w:t>magnetic moment</w:t>
                            </w:r>
                          </w:p>
                        </w:tc>
                        <w:tc>
                          <w:tcPr>
                            <w:tcW w:w="2610" w:type="dxa"/>
                            <w:tcBorders>
                              <w:top w:val="nil"/>
                              <w:left w:val="nil"/>
                              <w:bottom w:val="nil"/>
                              <w:right w:val="nil"/>
                            </w:tcBorders>
                          </w:tcPr>
                          <w:p w14:paraId="70324E34" w14:textId="77777777" w:rsidR="00E97402" w:rsidRDefault="00E97402">
                            <w:pPr>
                              <w:rPr>
                                <w:sz w:val="16"/>
                                <w:szCs w:val="16"/>
                              </w:rPr>
                            </w:pPr>
                            <w:r>
                              <w:rPr>
                                <w:sz w:val="16"/>
                                <w:szCs w:val="16"/>
                              </w:rPr>
                              <w:t xml:space="preserve">1 erg/G = 1 emu </w:t>
                            </w:r>
                          </w:p>
                          <w:p w14:paraId="54EF187A"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E97402" w14:paraId="4FCF123B" w14:textId="77777777">
                        <w:tc>
                          <w:tcPr>
                            <w:tcW w:w="720" w:type="dxa"/>
                            <w:tcBorders>
                              <w:top w:val="nil"/>
                              <w:left w:val="nil"/>
                              <w:bottom w:val="nil"/>
                              <w:right w:val="nil"/>
                            </w:tcBorders>
                          </w:tcPr>
                          <w:p w14:paraId="304AAF4B" w14:textId="77777777" w:rsidR="00E97402" w:rsidRDefault="00E97402">
                            <w:pPr>
                              <w:rPr>
                                <w:i/>
                                <w:iCs/>
                                <w:sz w:val="16"/>
                                <w:szCs w:val="16"/>
                              </w:rPr>
                            </w:pPr>
                            <w:r>
                              <w:rPr>
                                <w:i/>
                                <w:iCs/>
                                <w:sz w:val="16"/>
                                <w:szCs w:val="16"/>
                              </w:rPr>
                              <w:t>M</w:t>
                            </w:r>
                          </w:p>
                        </w:tc>
                        <w:tc>
                          <w:tcPr>
                            <w:tcW w:w="1710" w:type="dxa"/>
                            <w:tcBorders>
                              <w:top w:val="nil"/>
                              <w:left w:val="nil"/>
                              <w:bottom w:val="nil"/>
                              <w:right w:val="nil"/>
                            </w:tcBorders>
                          </w:tcPr>
                          <w:p w14:paraId="3C3399E7" w14:textId="77777777" w:rsidR="00E97402" w:rsidRDefault="00E97402">
                            <w:pPr>
                              <w:rPr>
                                <w:sz w:val="16"/>
                                <w:szCs w:val="16"/>
                              </w:rPr>
                            </w:pPr>
                            <w:r>
                              <w:rPr>
                                <w:sz w:val="16"/>
                                <w:szCs w:val="16"/>
                              </w:rPr>
                              <w:t>magnetization</w:t>
                            </w:r>
                          </w:p>
                        </w:tc>
                        <w:tc>
                          <w:tcPr>
                            <w:tcW w:w="2610" w:type="dxa"/>
                            <w:tcBorders>
                              <w:top w:val="nil"/>
                              <w:left w:val="nil"/>
                              <w:bottom w:val="nil"/>
                              <w:right w:val="nil"/>
                            </w:tcBorders>
                          </w:tcPr>
                          <w:p w14:paraId="22A3FB9A" w14:textId="77777777" w:rsidR="00E97402" w:rsidRDefault="00E9740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07F7FDC5"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E97402" w14:paraId="777003D1" w14:textId="77777777">
                        <w:tc>
                          <w:tcPr>
                            <w:tcW w:w="720" w:type="dxa"/>
                            <w:tcBorders>
                              <w:top w:val="nil"/>
                              <w:left w:val="nil"/>
                              <w:bottom w:val="nil"/>
                              <w:right w:val="nil"/>
                            </w:tcBorders>
                          </w:tcPr>
                          <w:p w14:paraId="55FB4CF4" w14:textId="77777777" w:rsidR="00E97402" w:rsidRDefault="00E97402">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24C41F95" w14:textId="77777777" w:rsidR="00E97402" w:rsidRDefault="00E97402">
                            <w:pPr>
                              <w:rPr>
                                <w:sz w:val="16"/>
                                <w:szCs w:val="16"/>
                              </w:rPr>
                            </w:pPr>
                            <w:r>
                              <w:rPr>
                                <w:sz w:val="16"/>
                                <w:szCs w:val="16"/>
                              </w:rPr>
                              <w:t>magnetization</w:t>
                            </w:r>
                          </w:p>
                        </w:tc>
                        <w:tc>
                          <w:tcPr>
                            <w:tcW w:w="2610" w:type="dxa"/>
                            <w:tcBorders>
                              <w:top w:val="nil"/>
                              <w:left w:val="nil"/>
                              <w:bottom w:val="nil"/>
                              <w:right w:val="nil"/>
                            </w:tcBorders>
                          </w:tcPr>
                          <w:p w14:paraId="12FC6309" w14:textId="77777777" w:rsidR="00E97402" w:rsidRDefault="00E97402">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E97402" w14:paraId="689077E4" w14:textId="77777777">
                        <w:tc>
                          <w:tcPr>
                            <w:tcW w:w="720" w:type="dxa"/>
                            <w:tcBorders>
                              <w:top w:val="nil"/>
                              <w:left w:val="nil"/>
                              <w:bottom w:val="nil"/>
                              <w:right w:val="nil"/>
                            </w:tcBorders>
                          </w:tcPr>
                          <w:p w14:paraId="1F4F67EE" w14:textId="77777777" w:rsidR="00E97402" w:rsidRDefault="00E97402">
                            <w:pPr>
                              <w:rPr>
                                <w:sz w:val="16"/>
                                <w:szCs w:val="16"/>
                              </w:rPr>
                            </w:pPr>
                            <w:r>
                              <w:rPr>
                                <w:sz w:val="16"/>
                                <w:szCs w:val="16"/>
                              </w:rPr>
                              <w:sym w:font="Symbol" w:char="F073"/>
                            </w:r>
                          </w:p>
                        </w:tc>
                        <w:tc>
                          <w:tcPr>
                            <w:tcW w:w="1710" w:type="dxa"/>
                            <w:tcBorders>
                              <w:top w:val="nil"/>
                              <w:left w:val="nil"/>
                              <w:bottom w:val="nil"/>
                              <w:right w:val="nil"/>
                            </w:tcBorders>
                          </w:tcPr>
                          <w:p w14:paraId="4452EACE" w14:textId="77777777" w:rsidR="00E97402" w:rsidRDefault="00E97402">
                            <w:pPr>
                              <w:rPr>
                                <w:sz w:val="16"/>
                                <w:szCs w:val="16"/>
                              </w:rPr>
                            </w:pPr>
                            <w:r>
                              <w:rPr>
                                <w:sz w:val="16"/>
                                <w:szCs w:val="16"/>
                              </w:rPr>
                              <w:t>specific magnetization</w:t>
                            </w:r>
                          </w:p>
                        </w:tc>
                        <w:tc>
                          <w:tcPr>
                            <w:tcW w:w="2610" w:type="dxa"/>
                            <w:tcBorders>
                              <w:top w:val="nil"/>
                              <w:left w:val="nil"/>
                              <w:bottom w:val="nil"/>
                              <w:right w:val="nil"/>
                            </w:tcBorders>
                          </w:tcPr>
                          <w:p w14:paraId="3C06B668" w14:textId="77777777" w:rsidR="00E97402" w:rsidRDefault="00E97402">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E97402" w14:paraId="30D32C32" w14:textId="77777777">
                        <w:tc>
                          <w:tcPr>
                            <w:tcW w:w="720" w:type="dxa"/>
                            <w:tcBorders>
                              <w:top w:val="nil"/>
                              <w:left w:val="nil"/>
                              <w:bottom w:val="nil"/>
                              <w:right w:val="nil"/>
                            </w:tcBorders>
                          </w:tcPr>
                          <w:p w14:paraId="095443F1" w14:textId="77777777" w:rsidR="00E97402" w:rsidRDefault="00E97402">
                            <w:pPr>
                              <w:rPr>
                                <w:i/>
                                <w:iCs/>
                                <w:sz w:val="16"/>
                                <w:szCs w:val="16"/>
                              </w:rPr>
                            </w:pPr>
                            <w:r>
                              <w:rPr>
                                <w:i/>
                                <w:iCs/>
                                <w:sz w:val="16"/>
                                <w:szCs w:val="16"/>
                              </w:rPr>
                              <w:t>j</w:t>
                            </w:r>
                          </w:p>
                        </w:tc>
                        <w:tc>
                          <w:tcPr>
                            <w:tcW w:w="1710" w:type="dxa"/>
                            <w:tcBorders>
                              <w:top w:val="nil"/>
                              <w:left w:val="nil"/>
                              <w:bottom w:val="nil"/>
                              <w:right w:val="nil"/>
                            </w:tcBorders>
                          </w:tcPr>
                          <w:p w14:paraId="00BF2D6D" w14:textId="77777777" w:rsidR="00E97402" w:rsidRDefault="00E97402">
                            <w:pPr>
                              <w:rPr>
                                <w:sz w:val="16"/>
                                <w:szCs w:val="16"/>
                              </w:rPr>
                            </w:pPr>
                            <w:r>
                              <w:rPr>
                                <w:sz w:val="16"/>
                                <w:szCs w:val="16"/>
                              </w:rPr>
                              <w:t xml:space="preserve">magnetic dipole </w:t>
                            </w:r>
                          </w:p>
                          <w:p w14:paraId="413E5CE7" w14:textId="77777777" w:rsidR="00E97402" w:rsidRDefault="00E97402">
                            <w:pPr>
                              <w:rPr>
                                <w:sz w:val="16"/>
                                <w:szCs w:val="16"/>
                              </w:rPr>
                            </w:pPr>
                            <w:r>
                              <w:rPr>
                                <w:sz w:val="16"/>
                                <w:szCs w:val="16"/>
                              </w:rPr>
                              <w:t xml:space="preserve">  moment</w:t>
                            </w:r>
                          </w:p>
                        </w:tc>
                        <w:tc>
                          <w:tcPr>
                            <w:tcW w:w="2610" w:type="dxa"/>
                            <w:tcBorders>
                              <w:top w:val="nil"/>
                              <w:left w:val="nil"/>
                              <w:bottom w:val="nil"/>
                              <w:right w:val="nil"/>
                            </w:tcBorders>
                          </w:tcPr>
                          <w:p w14:paraId="107EED81" w14:textId="77777777" w:rsidR="00E97402" w:rsidRDefault="00E97402">
                            <w:pPr>
                              <w:rPr>
                                <w:sz w:val="16"/>
                                <w:szCs w:val="16"/>
                              </w:rPr>
                            </w:pPr>
                            <w:r>
                              <w:rPr>
                                <w:sz w:val="16"/>
                                <w:szCs w:val="16"/>
                              </w:rPr>
                              <w:t xml:space="preserve">1 erg/G = 1 emu </w:t>
                            </w:r>
                          </w:p>
                          <w:p w14:paraId="706A15CC"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E97402" w14:paraId="7CFE61F4" w14:textId="77777777">
                        <w:tc>
                          <w:tcPr>
                            <w:tcW w:w="720" w:type="dxa"/>
                            <w:tcBorders>
                              <w:top w:val="nil"/>
                              <w:left w:val="nil"/>
                              <w:bottom w:val="nil"/>
                              <w:right w:val="nil"/>
                            </w:tcBorders>
                          </w:tcPr>
                          <w:p w14:paraId="30534206" w14:textId="77777777" w:rsidR="00E97402" w:rsidRDefault="00E97402">
                            <w:pPr>
                              <w:rPr>
                                <w:i/>
                                <w:iCs/>
                                <w:sz w:val="16"/>
                                <w:szCs w:val="16"/>
                              </w:rPr>
                            </w:pPr>
                            <w:r>
                              <w:rPr>
                                <w:i/>
                                <w:iCs/>
                                <w:sz w:val="16"/>
                                <w:szCs w:val="16"/>
                              </w:rPr>
                              <w:t>J</w:t>
                            </w:r>
                          </w:p>
                        </w:tc>
                        <w:tc>
                          <w:tcPr>
                            <w:tcW w:w="1710" w:type="dxa"/>
                            <w:tcBorders>
                              <w:top w:val="nil"/>
                              <w:left w:val="nil"/>
                              <w:bottom w:val="nil"/>
                              <w:right w:val="nil"/>
                            </w:tcBorders>
                          </w:tcPr>
                          <w:p w14:paraId="05189B14" w14:textId="77777777" w:rsidR="00E97402" w:rsidRDefault="00E97402">
                            <w:pPr>
                              <w:rPr>
                                <w:sz w:val="16"/>
                                <w:szCs w:val="16"/>
                              </w:rPr>
                            </w:pPr>
                            <w:r>
                              <w:rPr>
                                <w:sz w:val="16"/>
                                <w:szCs w:val="16"/>
                              </w:rPr>
                              <w:t>magnetic polarization</w:t>
                            </w:r>
                          </w:p>
                        </w:tc>
                        <w:tc>
                          <w:tcPr>
                            <w:tcW w:w="2610" w:type="dxa"/>
                            <w:tcBorders>
                              <w:top w:val="nil"/>
                              <w:left w:val="nil"/>
                              <w:bottom w:val="nil"/>
                              <w:right w:val="nil"/>
                            </w:tcBorders>
                          </w:tcPr>
                          <w:p w14:paraId="1C01F8E7" w14:textId="77777777" w:rsidR="00E97402" w:rsidRDefault="00E97402">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2B676F5" w14:textId="77777777" w:rsidR="00E97402" w:rsidRDefault="00E97402">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E97402" w14:paraId="7A21D55A" w14:textId="77777777">
                        <w:tc>
                          <w:tcPr>
                            <w:tcW w:w="720" w:type="dxa"/>
                            <w:tcBorders>
                              <w:top w:val="nil"/>
                              <w:left w:val="nil"/>
                              <w:bottom w:val="nil"/>
                              <w:right w:val="nil"/>
                            </w:tcBorders>
                          </w:tcPr>
                          <w:p w14:paraId="4600BC62" w14:textId="77777777" w:rsidR="00E97402" w:rsidRDefault="00E97402">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2547E76D" w14:textId="77777777" w:rsidR="00E97402" w:rsidRDefault="00E97402">
                            <w:pPr>
                              <w:rPr>
                                <w:sz w:val="16"/>
                                <w:szCs w:val="16"/>
                              </w:rPr>
                            </w:pPr>
                            <w:r>
                              <w:rPr>
                                <w:sz w:val="16"/>
                                <w:szCs w:val="16"/>
                              </w:rPr>
                              <w:t>susceptibility</w:t>
                            </w:r>
                          </w:p>
                        </w:tc>
                        <w:tc>
                          <w:tcPr>
                            <w:tcW w:w="2610" w:type="dxa"/>
                            <w:tcBorders>
                              <w:top w:val="nil"/>
                              <w:left w:val="nil"/>
                              <w:bottom w:val="nil"/>
                              <w:right w:val="nil"/>
                            </w:tcBorders>
                          </w:tcPr>
                          <w:p w14:paraId="528602AF"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E97402" w14:paraId="006EB53A" w14:textId="77777777">
                        <w:tc>
                          <w:tcPr>
                            <w:tcW w:w="720" w:type="dxa"/>
                            <w:tcBorders>
                              <w:top w:val="nil"/>
                              <w:left w:val="nil"/>
                              <w:bottom w:val="nil"/>
                              <w:right w:val="nil"/>
                            </w:tcBorders>
                          </w:tcPr>
                          <w:p w14:paraId="7F02DF78" w14:textId="77777777" w:rsidR="00E97402" w:rsidRDefault="00E97402">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2C43EF83" w14:textId="77777777" w:rsidR="00E97402" w:rsidRDefault="00E97402">
                            <w:pPr>
                              <w:rPr>
                                <w:sz w:val="16"/>
                                <w:szCs w:val="16"/>
                              </w:rPr>
                            </w:pPr>
                            <w:r>
                              <w:rPr>
                                <w:sz w:val="16"/>
                                <w:szCs w:val="16"/>
                              </w:rPr>
                              <w:t>mass susceptibility</w:t>
                            </w:r>
                          </w:p>
                        </w:tc>
                        <w:tc>
                          <w:tcPr>
                            <w:tcW w:w="2610" w:type="dxa"/>
                            <w:tcBorders>
                              <w:top w:val="nil"/>
                              <w:left w:val="nil"/>
                              <w:bottom w:val="nil"/>
                              <w:right w:val="nil"/>
                            </w:tcBorders>
                          </w:tcPr>
                          <w:p w14:paraId="4548443D" w14:textId="77777777" w:rsidR="00E97402" w:rsidRDefault="00E97402">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E97402" w14:paraId="52F5EA22" w14:textId="77777777">
                        <w:tc>
                          <w:tcPr>
                            <w:tcW w:w="720" w:type="dxa"/>
                            <w:tcBorders>
                              <w:top w:val="nil"/>
                              <w:left w:val="nil"/>
                              <w:bottom w:val="nil"/>
                              <w:right w:val="nil"/>
                            </w:tcBorders>
                          </w:tcPr>
                          <w:p w14:paraId="322B161D" w14:textId="77777777" w:rsidR="00E97402" w:rsidRDefault="00E97402">
                            <w:pPr>
                              <w:rPr>
                                <w:sz w:val="16"/>
                                <w:szCs w:val="16"/>
                              </w:rPr>
                            </w:pPr>
                            <w:r>
                              <w:rPr>
                                <w:sz w:val="16"/>
                                <w:szCs w:val="16"/>
                              </w:rPr>
                              <w:sym w:font="Symbol" w:char="F06D"/>
                            </w:r>
                          </w:p>
                        </w:tc>
                        <w:tc>
                          <w:tcPr>
                            <w:tcW w:w="1710" w:type="dxa"/>
                            <w:tcBorders>
                              <w:top w:val="nil"/>
                              <w:left w:val="nil"/>
                              <w:bottom w:val="nil"/>
                              <w:right w:val="nil"/>
                            </w:tcBorders>
                          </w:tcPr>
                          <w:p w14:paraId="39FC182D" w14:textId="77777777" w:rsidR="00E97402" w:rsidRDefault="00E97402">
                            <w:pPr>
                              <w:rPr>
                                <w:sz w:val="16"/>
                                <w:szCs w:val="16"/>
                              </w:rPr>
                            </w:pPr>
                            <w:r>
                              <w:rPr>
                                <w:sz w:val="16"/>
                                <w:szCs w:val="16"/>
                              </w:rPr>
                              <w:t>permeability</w:t>
                            </w:r>
                          </w:p>
                        </w:tc>
                        <w:tc>
                          <w:tcPr>
                            <w:tcW w:w="2610" w:type="dxa"/>
                            <w:tcBorders>
                              <w:top w:val="nil"/>
                              <w:left w:val="nil"/>
                              <w:bottom w:val="nil"/>
                              <w:right w:val="nil"/>
                            </w:tcBorders>
                          </w:tcPr>
                          <w:p w14:paraId="173839D3"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630F09C0" w14:textId="77777777" w:rsidR="00E97402" w:rsidRDefault="00E97402">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E97402" w14:paraId="3AEAF048" w14:textId="77777777">
                        <w:tc>
                          <w:tcPr>
                            <w:tcW w:w="720" w:type="dxa"/>
                            <w:tcBorders>
                              <w:top w:val="nil"/>
                              <w:left w:val="nil"/>
                              <w:bottom w:val="nil"/>
                              <w:right w:val="nil"/>
                            </w:tcBorders>
                          </w:tcPr>
                          <w:p w14:paraId="3F23FCF5" w14:textId="77777777" w:rsidR="00E97402" w:rsidRDefault="00E97402">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62AC1E57" w14:textId="77777777" w:rsidR="00E97402" w:rsidRDefault="00E97402">
                            <w:pPr>
                              <w:rPr>
                                <w:sz w:val="16"/>
                                <w:szCs w:val="16"/>
                              </w:rPr>
                            </w:pPr>
                            <w:r>
                              <w:rPr>
                                <w:sz w:val="16"/>
                                <w:szCs w:val="16"/>
                              </w:rPr>
                              <w:t>relative permeability</w:t>
                            </w:r>
                          </w:p>
                        </w:tc>
                        <w:tc>
                          <w:tcPr>
                            <w:tcW w:w="2610" w:type="dxa"/>
                            <w:tcBorders>
                              <w:top w:val="nil"/>
                              <w:left w:val="nil"/>
                              <w:bottom w:val="nil"/>
                              <w:right w:val="nil"/>
                            </w:tcBorders>
                          </w:tcPr>
                          <w:p w14:paraId="0014D98F" w14:textId="77777777" w:rsidR="00E97402" w:rsidRDefault="00E97402">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E97402" w14:paraId="45F7A487" w14:textId="77777777">
                        <w:tc>
                          <w:tcPr>
                            <w:tcW w:w="720" w:type="dxa"/>
                            <w:tcBorders>
                              <w:top w:val="nil"/>
                              <w:left w:val="nil"/>
                              <w:bottom w:val="nil"/>
                              <w:right w:val="nil"/>
                            </w:tcBorders>
                          </w:tcPr>
                          <w:p w14:paraId="6210CFE0" w14:textId="77777777" w:rsidR="00E97402" w:rsidRDefault="00E97402">
                            <w:pPr>
                              <w:rPr>
                                <w:i/>
                                <w:iCs/>
                                <w:sz w:val="16"/>
                                <w:szCs w:val="16"/>
                              </w:rPr>
                            </w:pPr>
                            <w:r>
                              <w:rPr>
                                <w:i/>
                                <w:iCs/>
                                <w:sz w:val="16"/>
                                <w:szCs w:val="16"/>
                              </w:rPr>
                              <w:t>w, W</w:t>
                            </w:r>
                          </w:p>
                        </w:tc>
                        <w:tc>
                          <w:tcPr>
                            <w:tcW w:w="1710" w:type="dxa"/>
                            <w:tcBorders>
                              <w:top w:val="nil"/>
                              <w:left w:val="nil"/>
                              <w:bottom w:val="nil"/>
                              <w:right w:val="nil"/>
                            </w:tcBorders>
                          </w:tcPr>
                          <w:p w14:paraId="3A03A40F" w14:textId="77777777" w:rsidR="00E97402" w:rsidRDefault="00E97402">
                            <w:pPr>
                              <w:rPr>
                                <w:sz w:val="16"/>
                                <w:szCs w:val="16"/>
                              </w:rPr>
                            </w:pPr>
                            <w:r>
                              <w:rPr>
                                <w:sz w:val="16"/>
                                <w:szCs w:val="16"/>
                              </w:rPr>
                              <w:t>energy density</w:t>
                            </w:r>
                          </w:p>
                        </w:tc>
                        <w:tc>
                          <w:tcPr>
                            <w:tcW w:w="2610" w:type="dxa"/>
                            <w:tcBorders>
                              <w:top w:val="nil"/>
                              <w:left w:val="nil"/>
                              <w:bottom w:val="nil"/>
                              <w:right w:val="nil"/>
                            </w:tcBorders>
                          </w:tcPr>
                          <w:p w14:paraId="38B9AB91" w14:textId="77777777" w:rsidR="00E97402" w:rsidRDefault="00E97402">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E97402" w14:paraId="4D9FB7AA" w14:textId="77777777">
                        <w:trPr>
                          <w:trHeight w:val="279"/>
                        </w:trPr>
                        <w:tc>
                          <w:tcPr>
                            <w:tcW w:w="720" w:type="dxa"/>
                            <w:tcBorders>
                              <w:top w:val="nil"/>
                              <w:left w:val="nil"/>
                              <w:bottom w:val="double" w:sz="6" w:space="0" w:color="auto"/>
                              <w:right w:val="nil"/>
                            </w:tcBorders>
                          </w:tcPr>
                          <w:p w14:paraId="486FBA7D" w14:textId="77777777" w:rsidR="00E97402" w:rsidRDefault="00E97402">
                            <w:pPr>
                              <w:rPr>
                                <w:i/>
                                <w:iCs/>
                                <w:sz w:val="16"/>
                                <w:szCs w:val="16"/>
                              </w:rPr>
                            </w:pPr>
                            <w:r>
                              <w:rPr>
                                <w:i/>
                                <w:iCs/>
                                <w:sz w:val="16"/>
                                <w:szCs w:val="16"/>
                              </w:rPr>
                              <w:t>N, D</w:t>
                            </w:r>
                          </w:p>
                        </w:tc>
                        <w:tc>
                          <w:tcPr>
                            <w:tcW w:w="1710" w:type="dxa"/>
                            <w:tcBorders>
                              <w:top w:val="nil"/>
                              <w:left w:val="nil"/>
                              <w:bottom w:val="double" w:sz="6" w:space="0" w:color="auto"/>
                              <w:right w:val="nil"/>
                            </w:tcBorders>
                          </w:tcPr>
                          <w:p w14:paraId="01523963" w14:textId="77777777" w:rsidR="00E97402" w:rsidRDefault="00E97402">
                            <w:pPr>
                              <w:rPr>
                                <w:sz w:val="16"/>
                                <w:szCs w:val="16"/>
                              </w:rPr>
                            </w:pPr>
                            <w:r>
                              <w:rPr>
                                <w:sz w:val="16"/>
                                <w:szCs w:val="16"/>
                              </w:rPr>
                              <w:t>demagnetizing factor</w:t>
                            </w:r>
                          </w:p>
                        </w:tc>
                        <w:tc>
                          <w:tcPr>
                            <w:tcW w:w="2610" w:type="dxa"/>
                            <w:tcBorders>
                              <w:top w:val="nil"/>
                              <w:left w:val="nil"/>
                              <w:bottom w:val="double" w:sz="6" w:space="0" w:color="auto"/>
                              <w:right w:val="nil"/>
                            </w:tcBorders>
                          </w:tcPr>
                          <w:p w14:paraId="4A7034A0" w14:textId="77777777" w:rsidR="00E97402" w:rsidRDefault="00E97402">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355DC63" w14:textId="77777777" w:rsidR="00E97402" w:rsidRDefault="00E97402">
                      <w:pPr>
                        <w:pStyle w:val="FootnoteText"/>
                      </w:pPr>
                      <w:r>
                        <w:t xml:space="preserve">Vertical lines are optional in tables. Statements that serve as captions for the entire table do not need footnote letters. </w:t>
                      </w:r>
                    </w:p>
                    <w:p w14:paraId="0FF47D76" w14:textId="77777777" w:rsidR="00E97402" w:rsidRDefault="00E97402">
                      <w:pPr>
                        <w:pStyle w:val="FootnoteText"/>
                      </w:pPr>
                      <w:r>
                        <w:rPr>
                          <w:vertAlign w:val="superscript"/>
                        </w:rPr>
                        <w:t>a</w:t>
                      </w:r>
                      <w:r>
                        <w:t>Gaussian units are the same as cgs emu for magnetostatics; Mx = maxwell, G = gauss, Oe = oersted; Wb = weber, V = volt, s = second, T = tesla, m = meter, A = ampere, J = joule, kg = kilogram, H = henry.</w:t>
                      </w:r>
                    </w:p>
                    <w:p w14:paraId="317DD3E3" w14:textId="77777777" w:rsidR="00E97402" w:rsidRDefault="00E97402">
                      <w:pPr>
                        <w:pStyle w:val="FootnoteText"/>
                      </w:pPr>
                    </w:p>
                    <w:p w14:paraId="433671E6" w14:textId="77777777" w:rsidR="00E97402" w:rsidRDefault="00E97402"/>
                  </w:txbxContent>
                </v:textbox>
                <w10:wrap type="square" anchorx="margin" anchory="margin"/>
              </v:shape>
            </w:pict>
          </mc:Fallback>
        </mc:AlternateContent>
      </w:r>
      <w:r w:rsidR="00E97402">
        <w:t>Copyright Form</w:t>
      </w:r>
    </w:p>
    <w:p w14:paraId="3BC936FF" w14:textId="77777777" w:rsidR="00E97402" w:rsidRDefault="00E97402">
      <w:pPr>
        <w:pStyle w:val="Text"/>
      </w:pPr>
      <w:r>
        <w:t xml:space="preserve">An IEEE copyright form should accompany your final submission. You can get a .pdf, .html, or .doc version at </w:t>
      </w:r>
      <w:hyperlink r:id="rId11" w:history="1">
        <w:r>
          <w:rPr>
            <w:rStyle w:val="Hyperlink"/>
          </w:rPr>
          <w:t>http://www.ieee.org/copyright</w:t>
        </w:r>
      </w:hyperlink>
      <w:r>
        <w:rPr>
          <w:i/>
          <w:iCs/>
        </w:rPr>
        <w:t>.</w:t>
      </w:r>
      <w:r>
        <w:t xml:space="preserve"> Authors are responsible for obtaining any security clearances.</w:t>
      </w:r>
    </w:p>
    <w:p w14:paraId="314FA749" w14:textId="77777777" w:rsidR="00E97402" w:rsidRDefault="00E97402">
      <w:pPr>
        <w:pStyle w:val="Text"/>
      </w:pPr>
    </w:p>
    <w:p w14:paraId="57D15C68" w14:textId="77777777" w:rsidR="00E97402" w:rsidRDefault="00E97402">
      <w:pPr>
        <w:pStyle w:val="Heading1"/>
      </w:pPr>
      <w:r>
        <w:t>Conclusion</w:t>
      </w:r>
    </w:p>
    <w:p w14:paraId="15D2E72A" w14:textId="77777777" w:rsidR="00E97402" w:rsidRDefault="00E97402">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6FAE084" w14:textId="77777777" w:rsidR="00E97402" w:rsidRDefault="00E97402">
      <w:pPr>
        <w:pStyle w:val="Text"/>
      </w:pPr>
      <w:r>
        <w:t>Appendixes, if needed, appear before the acknowledgment.</w:t>
      </w:r>
    </w:p>
    <w:p w14:paraId="718412E0" w14:textId="77777777" w:rsidR="00E97402" w:rsidRDefault="00E97402">
      <w:pPr>
        <w:pStyle w:val="ReferenceHead"/>
      </w:pPr>
      <w:r>
        <w:t>Acknowledgment</w:t>
      </w:r>
    </w:p>
    <w:p w14:paraId="72D4FCEE" w14:textId="77777777" w:rsidR="00E97402" w:rsidRDefault="00E97402">
      <w:pPr>
        <w:pStyle w:val="Text"/>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Pr>
          <w:b/>
          <w:bCs/>
        </w:rPr>
        <w:t>Sponsor and financial support acknowledgments are placed in the unnumbered footnote on the first page, not here.</w:t>
      </w:r>
    </w:p>
    <w:p w14:paraId="6FF8237B" w14:textId="77777777" w:rsidR="00E97402" w:rsidRDefault="00E97402">
      <w:pPr>
        <w:pStyle w:val="ReferenceHead"/>
      </w:pPr>
      <w:r>
        <w:t>References</w:t>
      </w:r>
    </w:p>
    <w:p w14:paraId="1D760A9D" w14:textId="77777777" w:rsidR="00E97402" w:rsidRDefault="00E97402">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xml:space="preserve">, 2nd ed. vol. 3, J. Peters, Ed.  </w:t>
      </w:r>
      <w:smartTag w:uri="urn:schemas-microsoft-com:office:smarttags" w:element="State">
        <w:smartTag w:uri="urn:schemas-microsoft-com:office:smarttags" w:element="place">
          <w:r>
            <w:rPr>
              <w:sz w:val="16"/>
              <w:szCs w:val="16"/>
            </w:rPr>
            <w:t>New York</w:t>
          </w:r>
        </w:smartTag>
      </w:smartTag>
      <w:r>
        <w:rPr>
          <w:sz w:val="16"/>
          <w:szCs w:val="16"/>
        </w:rPr>
        <w:t>: McGraw-Hill, 1964, pp. 15–64.</w:t>
      </w:r>
    </w:p>
    <w:p w14:paraId="5481F649" w14:textId="77777777" w:rsidR="00E97402" w:rsidRDefault="00E97402">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City">
        <w:smartTag w:uri="urn:schemas-microsoft-com:office:smarttags" w:element="place">
          <w:r>
            <w:rPr>
              <w:sz w:val="16"/>
              <w:szCs w:val="16"/>
            </w:rPr>
            <w:t>Wadsworth</w:t>
          </w:r>
        </w:smartTag>
      </w:smartTag>
      <w:r>
        <w:rPr>
          <w:sz w:val="16"/>
          <w:szCs w:val="16"/>
        </w:rPr>
        <w:t>, 1993, pp. 123–135.</w:t>
      </w:r>
    </w:p>
    <w:p w14:paraId="18D232C7" w14:textId="77777777" w:rsidR="00E97402" w:rsidRDefault="00E97402">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xml:space="preserve">.   </w:t>
      </w:r>
      <w:smartTag w:uri="urn:schemas-microsoft-com:office:smarttags" w:element="State">
        <w:smartTag w:uri="urn:schemas-microsoft-com:office:smarttags" w:element="place">
          <w:r>
            <w:rPr>
              <w:sz w:val="16"/>
              <w:szCs w:val="16"/>
            </w:rPr>
            <w:t>New York</w:t>
          </w:r>
        </w:smartTag>
      </w:smartTag>
      <w:r>
        <w:rPr>
          <w:sz w:val="16"/>
          <w:szCs w:val="16"/>
        </w:rPr>
        <w:t xml:space="preserve">: Springer-Verlag, 1985, </w:t>
      </w:r>
      <w:proofErr w:type="spellStart"/>
      <w:r>
        <w:rPr>
          <w:sz w:val="16"/>
          <w:szCs w:val="16"/>
        </w:rPr>
        <w:t>ch.</w:t>
      </w:r>
      <w:proofErr w:type="spellEnd"/>
      <w:r>
        <w:rPr>
          <w:sz w:val="16"/>
          <w:szCs w:val="16"/>
        </w:rPr>
        <w:t xml:space="preserve"> 4.</w:t>
      </w:r>
    </w:p>
    <w:p w14:paraId="52F2B11E" w14:textId="77777777" w:rsidR="00E97402" w:rsidRDefault="00E97402">
      <w:pPr>
        <w:pStyle w:val="References"/>
        <w:numPr>
          <w:ilvl w:val="0"/>
          <w:numId w:val="19"/>
        </w:numPr>
      </w:pPr>
      <w:r>
        <w:t>B. Smith, “An approach to graphs of linear forms (Unpublished work style),” unpublished.</w:t>
      </w:r>
    </w:p>
    <w:p w14:paraId="4381A7E9" w14:textId="77777777" w:rsidR="00E97402" w:rsidRDefault="00E97402">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14:paraId="60137194" w14:textId="77777777" w:rsidR="00E97402" w:rsidRDefault="00E97402">
      <w:pPr>
        <w:numPr>
          <w:ilvl w:val="0"/>
          <w:numId w:val="19"/>
        </w:numPr>
        <w:rPr>
          <w:sz w:val="16"/>
          <w:szCs w:val="16"/>
        </w:rPr>
      </w:pPr>
      <w:r>
        <w:rPr>
          <w:sz w:val="16"/>
          <w:szCs w:val="16"/>
        </w:rPr>
        <w:t xml:space="preserve">J. Wang, “Fundamentals of erbium-doped fiber amplifiers arrays (Periodical style—Submitted for publication),” </w:t>
      </w:r>
      <w:r w:rsidR="00E50DF6">
        <w:rPr>
          <w:i/>
          <w:iCs/>
          <w:sz w:val="16"/>
          <w:szCs w:val="16"/>
        </w:rPr>
        <w:t xml:space="preserve">IEEE J. Quantum </w:t>
      </w:r>
      <w:r>
        <w:rPr>
          <w:i/>
          <w:iCs/>
          <w:sz w:val="16"/>
          <w:szCs w:val="16"/>
        </w:rPr>
        <w:t>Electron.</w:t>
      </w:r>
      <w:r>
        <w:rPr>
          <w:sz w:val="16"/>
          <w:szCs w:val="16"/>
        </w:rPr>
        <w:t>, submitted for publication.</w:t>
      </w:r>
    </w:p>
    <w:p w14:paraId="64F93618" w14:textId="77777777" w:rsidR="00E97402" w:rsidRDefault="00E97402">
      <w:pPr>
        <w:pStyle w:val="References"/>
        <w:numPr>
          <w:ilvl w:val="0"/>
          <w:numId w:val="19"/>
        </w:numPr>
      </w:pPr>
      <w:r>
        <w:t>C. J. Kaufman, Rocky Mountain Research Lab., Boulder, CO, private communication, May 1995.</w:t>
      </w:r>
    </w:p>
    <w:p w14:paraId="479D362C" w14:textId="77777777" w:rsidR="00E97402" w:rsidRDefault="00E97402">
      <w:pPr>
        <w:pStyle w:val="References"/>
        <w:numPr>
          <w:ilvl w:val="0"/>
          <w:numId w:val="19"/>
        </w:numPr>
      </w:pPr>
      <w:r>
        <w:t xml:space="preserve">Y. Yorozu, M. Hirano, K. Oka, and Y. Tagawa, “Electron spectroscopy studies on magneto-optical media and plastic substrate interfaces (Translation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w:t>
      </w:r>
      <w:smartTag w:uri="urn:schemas-microsoft-com:office:smarttags" w:element="country-region">
        <w:smartTag w:uri="urn:schemas-microsoft-com:office:smarttags" w:element="place">
          <w:r>
            <w:t>Japan</w:t>
          </w:r>
        </w:smartTag>
      </w:smartTag>
      <w:r>
        <w:t>, 1982, p. 301].</w:t>
      </w:r>
    </w:p>
    <w:p w14:paraId="75340EB2" w14:textId="77777777" w:rsidR="00E97402" w:rsidRDefault="00E97402">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University Science, 1989.</w:t>
      </w:r>
    </w:p>
    <w:p w14:paraId="6924C543" w14:textId="77777777" w:rsidR="00E97402" w:rsidRDefault="00E97402">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14:paraId="42B08C42" w14:textId="77777777" w:rsidR="00E97402" w:rsidRDefault="00E97402">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 1993.</w:t>
      </w:r>
    </w:p>
    <w:p w14:paraId="0A018F8E" w14:textId="77777777" w:rsidR="00E97402" w:rsidRDefault="00E97402">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14:paraId="78ECEA50" w14:textId="77777777" w:rsidR="00E97402" w:rsidRDefault="00E97402">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xml:space="preserve">, </w:t>
      </w:r>
      <w:smartTag w:uri="urn:schemas-microsoft-com:office:smarttags" w:element="State">
        <w:smartTag w:uri="urn:schemas-microsoft-com:office:smarttags" w:element="place">
          <w:r>
            <w:rPr>
              <w:sz w:val="16"/>
              <w:szCs w:val="16"/>
            </w:rPr>
            <w:t>New York</w:t>
          </w:r>
        </w:smartTag>
      </w:smartTag>
      <w:r>
        <w:rPr>
          <w:sz w:val="16"/>
          <w:szCs w:val="16"/>
        </w:rPr>
        <w:t>, 1994, pp. 8–16.</w:t>
      </w:r>
    </w:p>
    <w:p w14:paraId="33E5F3F4" w14:textId="77777777" w:rsidR="00E97402" w:rsidRDefault="00E97402">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14:paraId="17CC98E8" w14:textId="77777777" w:rsidR="00E97402" w:rsidRDefault="00E97402">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14:paraId="1F12B7C7" w14:textId="77777777" w:rsidR="00E97402" w:rsidRDefault="00E97402">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 22–27, 1990, Paper 90 SM 690-0 PWRS.</w:t>
      </w:r>
    </w:p>
    <w:p w14:paraId="2C210950" w14:textId="77777777" w:rsidR="00E97402" w:rsidRDefault="00E97402">
      <w:pPr>
        <w:pStyle w:val="References"/>
        <w:numPr>
          <w:ilvl w:val="0"/>
          <w:numId w:val="19"/>
        </w:numPr>
      </w:pPr>
      <w:r>
        <w:t xml:space="preserve">J. G. </w:t>
      </w:r>
      <w:proofErr w:type="spellStart"/>
      <w:r>
        <w:t>Kreifeldt</w:t>
      </w:r>
      <w:proofErr w:type="spellEnd"/>
      <w:r>
        <w:t xml:space="preserve">, “An analysis of surface-detected EMG as an amplitude-modulated noise,” presented at the 1989 Int. Conf. Medicine and Biological Engineering,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14:paraId="0A6F0880" w14:textId="77777777" w:rsidR="00E97402" w:rsidRDefault="00E97402">
      <w:pPr>
        <w:pStyle w:val="References"/>
        <w:numPr>
          <w:ilvl w:val="0"/>
          <w:numId w:val="19"/>
        </w:numPr>
      </w:pPr>
      <w:r>
        <w:t xml:space="preserve">J. Williams, “Narrow-band analyzer (Thesis or Dissertation style),” Ph.D. dissertation, Dept. Elect. </w:t>
      </w:r>
      <w:smartTag w:uri="urn:schemas-microsoft-com:office:smarttags" w:element="country-region">
        <w:r>
          <w:t>Eng.</w:t>
        </w:r>
      </w:smartTag>
      <w:r>
        <w:t xml:space="preserve">, </w:t>
      </w:r>
      <w:smartTag w:uri="urn:schemas-microsoft-com:office:smarttags" w:element="PlaceName">
        <w:r>
          <w:t>Harvard</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1993. </w:t>
      </w:r>
    </w:p>
    <w:p w14:paraId="60A5C015" w14:textId="77777777" w:rsidR="00E97402" w:rsidRDefault="00E97402">
      <w:pPr>
        <w:pStyle w:val="References"/>
        <w:numPr>
          <w:ilvl w:val="0"/>
          <w:numId w:val="19"/>
        </w:numPr>
      </w:pPr>
      <w:smartTag w:uri="urn:schemas-microsoft-com:office:smarttags" w:element="place">
        <w:r>
          <w:t>N. Kawasaki</w:t>
        </w:r>
      </w:smartTag>
      <w:r>
        <w:t xml:space="preserve">, “Parametric study of thermal and chemical nonequilibrium nozzle flow,” M.S. thesis, Dept. Electron. </w:t>
      </w:r>
      <w:smartTag w:uri="urn:schemas-microsoft-com:office:smarttags" w:element="country-region">
        <w:r>
          <w:t>Eng.</w:t>
        </w:r>
      </w:smartTag>
      <w:r>
        <w:t xml:space="preserve">, </w:t>
      </w:r>
      <w:smartTag w:uri="urn:schemas-microsoft-com:office:smarttags" w:element="PlaceName">
        <w:r>
          <w:t>Osaka</w:t>
        </w:r>
      </w:smartTag>
      <w:r>
        <w:t xml:space="preserve"> </w:t>
      </w:r>
      <w:smartTag w:uri="urn:schemas-microsoft-com:office:smarttags" w:element="PlaceType">
        <w:r>
          <w:t>Univ.</w:t>
        </w:r>
      </w:smartTag>
      <w:r>
        <w:t xml:space="preserve">, </w:t>
      </w:r>
      <w:smartTag w:uri="urn:schemas-microsoft-com:office:smarttags" w:element="place">
        <w:smartTag w:uri="urn:schemas-microsoft-com:office:smarttags" w:element="City">
          <w:r>
            <w:t>Osaka</w:t>
          </w:r>
        </w:smartTag>
        <w:r>
          <w:t xml:space="preserve">, </w:t>
        </w:r>
        <w:smartTag w:uri="urn:schemas-microsoft-com:office:smarttags" w:element="country-region">
          <w:r>
            <w:t>Japan</w:t>
          </w:r>
        </w:smartTag>
      </w:smartTag>
      <w:r>
        <w:t>, 1993.</w:t>
      </w:r>
    </w:p>
    <w:p w14:paraId="51C6DE90" w14:textId="77777777" w:rsidR="00E97402" w:rsidRDefault="00E97402">
      <w:pPr>
        <w:pStyle w:val="FigureCaption"/>
        <w:rPr>
          <w:b/>
          <w:bCs/>
        </w:rPr>
      </w:pPr>
    </w:p>
    <w:p w14:paraId="55551A98" w14:textId="77777777" w:rsidR="00E97402" w:rsidRDefault="00E97402">
      <w:pPr>
        <w:pStyle w:val="FigureCaption"/>
        <w:rPr>
          <w:b/>
          <w:bCs/>
        </w:rPr>
      </w:pPr>
    </w:p>
    <w:p w14:paraId="3CEA22B8" w14:textId="77777777" w:rsidR="005B248C" w:rsidRDefault="005B248C">
      <w:pPr>
        <w:pStyle w:val="FigureCaption"/>
        <w:rPr>
          <w:b/>
          <w:bCs/>
        </w:rPr>
      </w:pPr>
    </w:p>
    <w:p w14:paraId="7D42BD17" w14:textId="77777777" w:rsidR="00E97402" w:rsidRDefault="008672A6">
      <w:pPr>
        <w:pStyle w:val="FigureCaption"/>
        <w:rPr>
          <w:b/>
          <w:bCs/>
        </w:rPr>
      </w:pPr>
      <w:r>
        <w:rPr>
          <w:b/>
          <w:bCs/>
        </w:rPr>
        <w:lastRenderedPageBreak/>
        <w:t xml:space="preserve">ALL BIOS ARE REQUIRED </w:t>
      </w:r>
    </w:p>
    <w:p w14:paraId="045D09CE" w14:textId="77777777" w:rsidR="00E97402" w:rsidRDefault="00E97402">
      <w:pPr>
        <w:pStyle w:val="FigureCaption"/>
        <w:rPr>
          <w:b/>
          <w:bCs/>
        </w:rPr>
      </w:pPr>
    </w:p>
    <w:p w14:paraId="004DCD6D" w14:textId="77777777" w:rsidR="00E97402" w:rsidRDefault="00E97402">
      <w:pPr>
        <w:pStyle w:val="FigureCaption"/>
        <w:rPr>
          <w:b/>
          <w:bCs/>
        </w:rPr>
      </w:pPr>
    </w:p>
    <w:p w14:paraId="43CE7ACE" w14:textId="77777777" w:rsidR="00E97402" w:rsidRDefault="00E97402">
      <w:pPr>
        <w:pStyle w:val="FigureCaption"/>
      </w:pPr>
      <w:r>
        <w:rPr>
          <w:b/>
          <w:bCs/>
        </w:rPr>
        <w:t>First A. Author</w:t>
      </w:r>
      <w:r>
        <w:t xml:space="preserve"> (M’76–SM’81–F’87) and the other authors may include biographies at the end of regular papers.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and country, and year degree was earned. The author’s major field of study should be lower-cased.</w:t>
      </w:r>
    </w:p>
    <w:p w14:paraId="634A111E" w14:textId="77777777" w:rsidR="00E97402" w:rsidRDefault="00E97402">
      <w:pPr>
        <w:pStyle w:val="FigureCaption"/>
      </w:pPr>
      <w:r>
        <w:tab/>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2B7FA3C9" w14:textId="77777777" w:rsidR="00E97402" w:rsidRDefault="00E97402">
      <w:pPr>
        <w:pStyle w:val="FigureCaption"/>
      </w:pPr>
      <w:r>
        <w:tab/>
        <w:t xml:space="preserve">The third paragraph begins with the author’s title and last name (e.g., Dr. Smith, Prof. Jones, Mr. </w:t>
      </w:r>
      <w:proofErr w:type="spellStart"/>
      <w:r>
        <w:t>Kajor</w:t>
      </w:r>
      <w:proofErr w:type="spellEnd"/>
      <w:r>
        <w:t>, Ms. Hunter). List any memberships in professional societies other than the IEEE. Finally, list any awards and work for IEEE committees and publications.  If a photograph is provided, the biography will be indented around it. The photograph is placed at the top left of the biography. Personal hobbies will be deleted from the biography.</w:t>
      </w:r>
    </w:p>
    <w:sectPr w:rsidR="00E97402">
      <w:headerReference w:type="default" r:id="rId12"/>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22BA7" w14:textId="77777777" w:rsidR="0068134E" w:rsidRDefault="0068134E">
      <w:r>
        <w:separator/>
      </w:r>
    </w:p>
  </w:endnote>
  <w:endnote w:type="continuationSeparator" w:id="0">
    <w:p w14:paraId="23C771F8" w14:textId="77777777" w:rsidR="0068134E" w:rsidRDefault="0068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21700" w14:textId="77777777" w:rsidR="0068134E" w:rsidRDefault="0068134E"/>
  </w:footnote>
  <w:footnote w:type="continuationSeparator" w:id="0">
    <w:p w14:paraId="1B934F42" w14:textId="77777777" w:rsidR="0068134E" w:rsidRDefault="0068134E">
      <w:r>
        <w:continuationSeparator/>
      </w:r>
    </w:p>
  </w:footnote>
  <w:footnote w:id="1">
    <w:p w14:paraId="09723C3E" w14:textId="77777777" w:rsidR="00E97402" w:rsidRDefault="00E97402">
      <w:pPr>
        <w:pStyle w:val="FootnoteText"/>
      </w:pPr>
      <w:r>
        <w:t>Manuscript received October 9, 2001. (Write the date on which you submitted your paper for review.) This work was supported in part by the U.S. Depart</w:t>
      </w:r>
      <w:r>
        <w:softHyphen/>
        <w:t>ment of Com</w:t>
      </w:r>
      <w:r>
        <w:softHyphen/>
        <w:t xml:space="preserve">merce under Grant BS123456 (sponsor and financial support acknowledgment goes here).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p>
    <w:p w14:paraId="7E7DC44D" w14:textId="77777777" w:rsidR="00E97402" w:rsidRDefault="00E97402">
      <w:pPr>
        <w:pStyle w:val="FootnoteText"/>
      </w:pPr>
      <w:r>
        <w:t xml:space="preserve">F. A. Author is with the National Institute of Standards and Technology,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80305</w:t>
          </w:r>
        </w:smartTag>
        <w:r>
          <w:t xml:space="preserve"> </w:t>
        </w:r>
        <w:smartTag w:uri="urn:schemas-microsoft-com:office:smarttags" w:element="country-region">
          <w:r>
            <w:t>USA</w:t>
          </w:r>
        </w:smartTag>
      </w:smartTag>
      <w:r>
        <w:t xml:space="preserve"> (corresponding author to provide phone: 303-555-5555; fax: 303-555-5555; e-mail: author@ boulder.nist.gov). </w:t>
      </w:r>
    </w:p>
    <w:p w14:paraId="39E0BD80" w14:textId="77777777" w:rsidR="00E97402" w:rsidRDefault="00E97402">
      <w:pPr>
        <w:pStyle w:val="FootnoteText"/>
      </w:pPr>
      <w:r>
        <w:t xml:space="preserve">S. B. Author, Jr., was with </w:t>
      </w:r>
      <w:smartTag w:uri="urn:schemas-microsoft-com:office:smarttags" w:element="PlaceName">
        <w:r>
          <w:t>Rice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TX</w:t>
          </w:r>
        </w:smartTag>
        <w:r>
          <w:t xml:space="preserve"> </w:t>
        </w:r>
        <w:smartTag w:uri="urn:schemas-microsoft-com:office:smarttags" w:element="PostalCode">
          <w:r>
            <w:t>77005</w:t>
          </w:r>
        </w:smartTag>
        <w:r>
          <w:t xml:space="preserve"> </w:t>
        </w:r>
        <w:smartTag w:uri="urn:schemas-microsoft-com:office:smarttags" w:element="country-region">
          <w:r>
            <w:t>USA</w:t>
          </w:r>
        </w:smartTag>
      </w:smartTag>
      <w:r>
        <w:t xml:space="preserve">. He is now with the Department of Physics, Colorado State University, Fort Collins, CO 80523 </w:t>
      </w:r>
      <w:smartTag w:uri="urn:schemas-microsoft-com:office:smarttags" w:element="country-region">
        <w:smartTag w:uri="urn:schemas-microsoft-com:office:smarttags" w:element="place">
          <w:r>
            <w:t>USA</w:t>
          </w:r>
        </w:smartTag>
      </w:smartTag>
      <w:r>
        <w:t xml:space="preserve"> (e-mail: author@lamar.colostate.edu).</w:t>
      </w:r>
    </w:p>
    <w:p w14:paraId="7DD2B754" w14:textId="77777777" w:rsidR="00E97402" w:rsidRDefault="00E97402">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D012" w14:textId="3E0E18EF" w:rsidR="00E97402" w:rsidRPr="000A491E" w:rsidRDefault="00D757F1" w:rsidP="000A491E">
    <w:pPr>
      <w:ind w:right="360"/>
      <w:jc w:val="center"/>
    </w:pPr>
    <w:r w:rsidRPr="000A491E">
      <w:t xml:space="preserve">Proceedings of </w:t>
    </w:r>
    <w:r w:rsidR="008C51EC">
      <w:t xml:space="preserve">IEEE </w:t>
    </w:r>
    <w:r w:rsidRPr="000A491E">
      <w:t>AMPHE 2020, Adamas University, Kolkata, 8</w:t>
    </w:r>
    <w:r w:rsidRPr="000A491E">
      <w:rPr>
        <w:vertAlign w:val="superscript"/>
      </w:rPr>
      <w:t>th</w:t>
    </w:r>
    <w:r w:rsidRPr="000A491E">
      <w:t xml:space="preserve"> – 9</w:t>
    </w:r>
    <w:r w:rsidRPr="000A491E">
      <w:rPr>
        <w:vertAlign w:val="superscript"/>
      </w:rPr>
      <w:t>th</w:t>
    </w:r>
    <w:r w:rsidRPr="000A491E">
      <w:t xml:space="preserve">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A491E"/>
    <w:rsid w:val="000E2D81"/>
    <w:rsid w:val="00134243"/>
    <w:rsid w:val="00144E72"/>
    <w:rsid w:val="0019758C"/>
    <w:rsid w:val="001B03BF"/>
    <w:rsid w:val="002434A1"/>
    <w:rsid w:val="00243A9F"/>
    <w:rsid w:val="002805D1"/>
    <w:rsid w:val="00360269"/>
    <w:rsid w:val="003A1427"/>
    <w:rsid w:val="0043144F"/>
    <w:rsid w:val="00431BFA"/>
    <w:rsid w:val="004631BC"/>
    <w:rsid w:val="00480D8D"/>
    <w:rsid w:val="004C1E16"/>
    <w:rsid w:val="00522FEC"/>
    <w:rsid w:val="0055075D"/>
    <w:rsid w:val="005A1963"/>
    <w:rsid w:val="005A2A15"/>
    <w:rsid w:val="005B248C"/>
    <w:rsid w:val="00621BFA"/>
    <w:rsid w:val="00625E96"/>
    <w:rsid w:val="0068134E"/>
    <w:rsid w:val="00691944"/>
    <w:rsid w:val="007838BF"/>
    <w:rsid w:val="007C4336"/>
    <w:rsid w:val="008672A6"/>
    <w:rsid w:val="0087792E"/>
    <w:rsid w:val="008C51EC"/>
    <w:rsid w:val="0091035B"/>
    <w:rsid w:val="00932BEC"/>
    <w:rsid w:val="00987530"/>
    <w:rsid w:val="009D43DA"/>
    <w:rsid w:val="009F410E"/>
    <w:rsid w:val="00BD7199"/>
    <w:rsid w:val="00C565B8"/>
    <w:rsid w:val="00CB4B8D"/>
    <w:rsid w:val="00D56935"/>
    <w:rsid w:val="00D757F1"/>
    <w:rsid w:val="00D758C6"/>
    <w:rsid w:val="00DC4785"/>
    <w:rsid w:val="00DF2DDE"/>
    <w:rsid w:val="00E13E7D"/>
    <w:rsid w:val="00E41DCB"/>
    <w:rsid w:val="00E50DF6"/>
    <w:rsid w:val="00E80497"/>
    <w:rsid w:val="00E97402"/>
    <w:rsid w:val="00F65266"/>
    <w:rsid w:val="00F67D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BFD04DB"/>
  <w15:docId w15:val="{18D98950-7E94-45A2-954F-B10F5804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5B248C"/>
    <w:rPr>
      <w:rFonts w:ascii="Tahoma" w:hAnsi="Tahoma" w:cs="Tahoma"/>
      <w:sz w:val="16"/>
      <w:szCs w:val="16"/>
    </w:rPr>
  </w:style>
  <w:style w:type="character" w:customStyle="1" w:styleId="BalloonTextChar">
    <w:name w:val="Balloon Text Char"/>
    <w:basedOn w:val="DefaultParagraphFont"/>
    <w:link w:val="BalloonText"/>
    <w:rsid w:val="005B248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organizations/pubs/ani_prod/keywrd98.tx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ywords@iee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copyright"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ieee.org/web/publications/authors/transjnl/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9650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Susamay Samanta</cp:lastModifiedBy>
  <cp:revision>8</cp:revision>
  <cp:lastPrinted>2009-10-28T09:47:00Z</cp:lastPrinted>
  <dcterms:created xsi:type="dcterms:W3CDTF">2019-12-30T12:01:00Z</dcterms:created>
  <dcterms:modified xsi:type="dcterms:W3CDTF">2020-01-30T02:37:00Z</dcterms:modified>
</cp:coreProperties>
</file>